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3FF2" w:rsidRPr="007A5F7F" w:rsidRDefault="00A93FF2" w:rsidP="007A5F7F">
      <w:pPr>
        <w:widowControl/>
        <w:adjustRightInd w:val="0"/>
        <w:snapToGrid w:val="0"/>
        <w:spacing w:line="360" w:lineRule="auto"/>
        <w:jc w:val="center"/>
        <w:rPr>
          <w:rFonts w:ascii="黑体" w:eastAsia="黑体" w:hAnsi="黑体" w:cs="宋体"/>
          <w:kern w:val="0"/>
          <w:sz w:val="36"/>
          <w:szCs w:val="36"/>
          <w:lang w:val="zh-CN"/>
        </w:rPr>
      </w:pPr>
      <w:bookmarkStart w:id="0" w:name="_Toc524619842"/>
      <w:r w:rsidRPr="007A5F7F">
        <w:rPr>
          <w:rFonts w:ascii="黑体" w:eastAsia="黑体" w:hAnsi="黑体" w:cs="宋体" w:hint="eastAsia"/>
          <w:kern w:val="0"/>
          <w:sz w:val="36"/>
          <w:szCs w:val="36"/>
          <w:lang w:val="zh-CN"/>
        </w:rPr>
        <w:t>泰安市中心医院分院暖气改造工程</w:t>
      </w:r>
      <w:r w:rsidRPr="007A5F7F">
        <w:rPr>
          <w:rFonts w:ascii="黑体" w:eastAsia="黑体" w:hAnsi="黑体" w:hint="eastAsia"/>
          <w:sz w:val="36"/>
          <w:szCs w:val="36"/>
        </w:rPr>
        <w:t>竞争性谈判公告</w:t>
      </w:r>
      <w:bookmarkEnd w:id="0"/>
    </w:p>
    <w:p w:rsidR="00A93FF2" w:rsidRPr="002F3FDD" w:rsidRDefault="00A93FF2" w:rsidP="007A5F7F">
      <w:pPr>
        <w:pStyle w:val="a5"/>
        <w:widowControl/>
        <w:adjustRightInd w:val="0"/>
        <w:snapToGrid w:val="0"/>
        <w:spacing w:line="360" w:lineRule="auto"/>
        <w:ind w:firstLineChars="0" w:firstLine="0"/>
        <w:jc w:val="left"/>
        <w:rPr>
          <w:rFonts w:ascii="仿宋_GB2312" w:eastAsia="仿宋_GB2312" w:hAnsi="宋体" w:cs="宋体"/>
          <w:kern w:val="0"/>
          <w:sz w:val="24"/>
          <w:szCs w:val="24"/>
          <w:lang w:val="zh-CN"/>
        </w:rPr>
      </w:pPr>
      <w:r w:rsidRPr="002F3FDD">
        <w:rPr>
          <w:rFonts w:ascii="仿宋_GB2312" w:eastAsia="仿宋_GB2312" w:hAnsi="宋体" w:cs="宋体" w:hint="eastAsia"/>
          <w:kern w:val="0"/>
          <w:sz w:val="24"/>
          <w:szCs w:val="24"/>
        </w:rPr>
        <w:t>一、采购人：</w:t>
      </w:r>
      <w:r>
        <w:rPr>
          <w:rFonts w:ascii="仿宋_GB2312" w:eastAsia="仿宋_GB2312" w:hAnsi="宋体" w:cs="宋体" w:hint="eastAsia"/>
          <w:kern w:val="0"/>
          <w:sz w:val="24"/>
          <w:szCs w:val="24"/>
          <w:lang w:val="zh-CN"/>
        </w:rPr>
        <w:t>泰安市中心医院分院</w:t>
      </w:r>
    </w:p>
    <w:p w:rsidR="00A93FF2" w:rsidRPr="002F3FDD"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2F3FDD">
        <w:rPr>
          <w:rFonts w:ascii="仿宋_GB2312" w:eastAsia="仿宋_GB2312" w:hAnsi="宋体" w:cs="宋体" w:hint="eastAsia"/>
          <w:kern w:val="0"/>
          <w:sz w:val="24"/>
          <w:szCs w:val="24"/>
        </w:rPr>
        <w:t>地</w:t>
      </w:r>
      <w:r w:rsidRPr="002F3FDD">
        <w:rPr>
          <w:rFonts w:ascii="仿宋_GB2312" w:eastAsia="仿宋_GB2312" w:hAnsi="宋体" w:cs="宋体"/>
          <w:kern w:val="0"/>
          <w:sz w:val="24"/>
          <w:szCs w:val="24"/>
        </w:rPr>
        <w:t xml:space="preserve">    </w:t>
      </w:r>
      <w:r w:rsidRPr="002F3FDD">
        <w:rPr>
          <w:rFonts w:ascii="仿宋_GB2312" w:eastAsia="仿宋_GB2312" w:hAnsi="宋体" w:cs="宋体" w:hint="eastAsia"/>
          <w:kern w:val="0"/>
          <w:sz w:val="24"/>
          <w:szCs w:val="24"/>
        </w:rPr>
        <w:t>址：</w:t>
      </w:r>
      <w:r w:rsidRPr="002F3FDD">
        <w:rPr>
          <w:rFonts w:ascii="仿宋_GB2312" w:eastAsia="仿宋_GB2312" w:hAnsi="宋体" w:cs="宋体" w:hint="eastAsia"/>
          <w:kern w:val="0"/>
          <w:sz w:val="24"/>
          <w:szCs w:val="24"/>
          <w:lang w:val="zh-CN"/>
        </w:rPr>
        <w:t>泰安市</w:t>
      </w:r>
      <w:r>
        <w:rPr>
          <w:rFonts w:ascii="仿宋_GB2312" w:eastAsia="仿宋_GB2312" w:hAnsi="宋体" w:cs="宋体" w:hint="eastAsia"/>
          <w:kern w:val="0"/>
          <w:sz w:val="24"/>
          <w:szCs w:val="24"/>
          <w:lang w:val="zh-CN"/>
        </w:rPr>
        <w:t>长城路西，万官大街</w:t>
      </w:r>
      <w:r>
        <w:rPr>
          <w:rFonts w:ascii="仿宋_GB2312" w:eastAsia="仿宋_GB2312" w:hAnsi="宋体" w:cs="宋体"/>
          <w:kern w:val="0"/>
          <w:sz w:val="24"/>
          <w:szCs w:val="24"/>
          <w:lang w:val="zh-CN"/>
        </w:rPr>
        <w:t>336</w:t>
      </w:r>
      <w:r>
        <w:rPr>
          <w:rFonts w:ascii="仿宋_GB2312" w:eastAsia="仿宋_GB2312" w:hAnsi="宋体" w:cs="宋体" w:hint="eastAsia"/>
          <w:kern w:val="0"/>
          <w:sz w:val="24"/>
          <w:szCs w:val="24"/>
          <w:lang w:val="zh-CN"/>
        </w:rPr>
        <w:t>号</w:t>
      </w:r>
    </w:p>
    <w:p w:rsidR="00A93FF2" w:rsidRDefault="00A93FF2" w:rsidP="00E8130A">
      <w:pPr>
        <w:widowControl/>
        <w:adjustRightInd w:val="0"/>
        <w:snapToGrid w:val="0"/>
        <w:spacing w:line="360" w:lineRule="auto"/>
        <w:ind w:firstLineChars="200" w:firstLine="480"/>
        <w:jc w:val="left"/>
        <w:rPr>
          <w:rFonts w:ascii="仿宋_GB2312" w:eastAsia="仿宋_GB2312" w:hAnsi="宋体" w:cs="宋体"/>
          <w:kern w:val="0"/>
          <w:sz w:val="24"/>
          <w:szCs w:val="24"/>
          <w:lang w:val="zh-CN"/>
        </w:rPr>
      </w:pPr>
      <w:r w:rsidRPr="002F3FDD">
        <w:rPr>
          <w:rFonts w:ascii="仿宋_GB2312" w:eastAsia="仿宋_GB2312" w:hAnsi="宋体" w:cs="宋体" w:hint="eastAsia"/>
          <w:kern w:val="0"/>
          <w:sz w:val="24"/>
          <w:szCs w:val="24"/>
          <w:lang w:val="zh-CN"/>
        </w:rPr>
        <w:t>联系方式：</w:t>
      </w:r>
      <w:r>
        <w:rPr>
          <w:rFonts w:ascii="仿宋_GB2312" w:eastAsia="仿宋_GB2312" w:hAnsi="宋体" w:cs="宋体"/>
          <w:kern w:val="0"/>
          <w:sz w:val="24"/>
          <w:szCs w:val="24"/>
          <w:lang w:val="zh-CN"/>
        </w:rPr>
        <w:t>0538-8626777</w:t>
      </w:r>
    </w:p>
    <w:p w:rsidR="00A93FF2" w:rsidRPr="002F3FDD" w:rsidRDefault="00A93FF2" w:rsidP="00E8130A">
      <w:pPr>
        <w:widowControl/>
        <w:adjustRightInd w:val="0"/>
        <w:snapToGrid w:val="0"/>
        <w:spacing w:line="360" w:lineRule="auto"/>
        <w:ind w:firstLineChars="200" w:firstLine="480"/>
        <w:jc w:val="left"/>
        <w:rPr>
          <w:rFonts w:ascii="仿宋_GB2312" w:eastAsia="仿宋_GB2312" w:hAnsi="宋体" w:cs="宋体"/>
          <w:kern w:val="0"/>
          <w:sz w:val="24"/>
          <w:szCs w:val="24"/>
          <w:lang w:val="zh-CN"/>
        </w:rPr>
      </w:pPr>
      <w:r w:rsidRPr="002F3FDD">
        <w:rPr>
          <w:rFonts w:ascii="仿宋_GB2312" w:eastAsia="仿宋_GB2312" w:hAnsi="宋体" w:cs="宋体" w:hint="eastAsia"/>
          <w:kern w:val="0"/>
          <w:sz w:val="24"/>
          <w:szCs w:val="24"/>
        </w:rPr>
        <w:t>采购代理机构：</w:t>
      </w:r>
      <w:r>
        <w:rPr>
          <w:rFonts w:ascii="仿宋_GB2312" w:eastAsia="仿宋_GB2312" w:hAnsi="宋体" w:cs="宋体" w:hint="eastAsia"/>
          <w:kern w:val="0"/>
          <w:sz w:val="24"/>
          <w:szCs w:val="24"/>
          <w:lang w:val="zh-CN"/>
        </w:rPr>
        <w:t>泰安市嘉恒建设工程项目管理有限公司</w:t>
      </w:r>
    </w:p>
    <w:p w:rsidR="00A93FF2" w:rsidRPr="002F3FDD" w:rsidRDefault="00A93FF2" w:rsidP="00E8130A">
      <w:pPr>
        <w:widowControl/>
        <w:adjustRightInd w:val="0"/>
        <w:snapToGrid w:val="0"/>
        <w:spacing w:line="360" w:lineRule="auto"/>
        <w:ind w:firstLineChars="200" w:firstLine="480"/>
        <w:jc w:val="left"/>
        <w:rPr>
          <w:rFonts w:ascii="仿宋_GB2312" w:eastAsia="仿宋_GB2312" w:hAnsi="宋体" w:cs="宋体"/>
          <w:kern w:val="0"/>
          <w:sz w:val="24"/>
          <w:szCs w:val="24"/>
          <w:lang w:val="zh-CN"/>
        </w:rPr>
      </w:pPr>
      <w:r w:rsidRPr="002F3FDD">
        <w:rPr>
          <w:rFonts w:ascii="仿宋_GB2312" w:eastAsia="仿宋_GB2312" w:hAnsi="宋体" w:cs="宋体" w:hint="eastAsia"/>
          <w:kern w:val="0"/>
          <w:sz w:val="24"/>
          <w:szCs w:val="24"/>
        </w:rPr>
        <w:t>地</w:t>
      </w:r>
      <w:r w:rsidRPr="002F3FDD">
        <w:rPr>
          <w:rFonts w:ascii="仿宋_GB2312" w:eastAsia="仿宋_GB2312" w:hAnsi="宋体" w:cs="宋体"/>
          <w:kern w:val="0"/>
          <w:sz w:val="24"/>
          <w:szCs w:val="24"/>
        </w:rPr>
        <w:t xml:space="preserve">    </w:t>
      </w:r>
      <w:r w:rsidRPr="002F3FDD">
        <w:rPr>
          <w:rFonts w:ascii="仿宋_GB2312" w:eastAsia="仿宋_GB2312" w:hAnsi="宋体" w:cs="宋体" w:hint="eastAsia"/>
          <w:kern w:val="0"/>
          <w:sz w:val="24"/>
          <w:szCs w:val="24"/>
        </w:rPr>
        <w:t>址：</w:t>
      </w:r>
      <w:r>
        <w:rPr>
          <w:rFonts w:ascii="仿宋_GB2312" w:eastAsia="仿宋_GB2312" w:hAnsi="宋体" w:cs="宋体" w:hint="eastAsia"/>
          <w:kern w:val="0"/>
          <w:sz w:val="24"/>
          <w:szCs w:val="24"/>
          <w:lang w:val="zh-CN"/>
        </w:rPr>
        <w:t>泰安市迎胜路</w:t>
      </w:r>
      <w:r>
        <w:rPr>
          <w:rFonts w:ascii="仿宋_GB2312" w:eastAsia="仿宋_GB2312" w:hAnsi="宋体" w:cs="宋体"/>
          <w:kern w:val="0"/>
          <w:sz w:val="24"/>
          <w:szCs w:val="24"/>
          <w:lang w:val="zh-CN"/>
        </w:rPr>
        <w:t>199</w:t>
      </w:r>
      <w:r>
        <w:rPr>
          <w:rFonts w:ascii="仿宋_GB2312" w:eastAsia="仿宋_GB2312" w:hAnsi="宋体" w:cs="宋体" w:hint="eastAsia"/>
          <w:kern w:val="0"/>
          <w:sz w:val="24"/>
          <w:szCs w:val="24"/>
          <w:lang w:val="zh-CN"/>
        </w:rPr>
        <w:t>号，迎胜桥西侧</w:t>
      </w:r>
    </w:p>
    <w:p w:rsidR="00A93FF2" w:rsidRPr="002F3FDD" w:rsidRDefault="00A93FF2" w:rsidP="00E8130A">
      <w:pPr>
        <w:widowControl/>
        <w:adjustRightInd w:val="0"/>
        <w:snapToGrid w:val="0"/>
        <w:spacing w:line="360" w:lineRule="auto"/>
        <w:ind w:firstLineChars="200" w:firstLine="480"/>
        <w:jc w:val="left"/>
        <w:rPr>
          <w:rFonts w:ascii="仿宋_GB2312" w:eastAsia="仿宋_GB2312" w:hAnsi="宋体" w:cs="宋体"/>
          <w:kern w:val="0"/>
          <w:sz w:val="24"/>
          <w:szCs w:val="24"/>
          <w:lang w:val="zh-CN"/>
        </w:rPr>
      </w:pPr>
      <w:r w:rsidRPr="002F3FDD">
        <w:rPr>
          <w:rFonts w:ascii="仿宋_GB2312" w:eastAsia="仿宋_GB2312" w:hAnsi="宋体" w:cs="宋体" w:hint="eastAsia"/>
          <w:kern w:val="0"/>
          <w:sz w:val="24"/>
          <w:szCs w:val="24"/>
          <w:lang w:val="zh-CN"/>
        </w:rPr>
        <w:t>联系方式：</w:t>
      </w:r>
      <w:r w:rsidRPr="002F3FDD">
        <w:rPr>
          <w:rFonts w:ascii="仿宋_GB2312" w:eastAsia="仿宋_GB2312" w:hAnsi="宋体" w:cs="宋体"/>
          <w:kern w:val="0"/>
          <w:sz w:val="24"/>
          <w:szCs w:val="24"/>
          <w:lang w:val="zh-CN"/>
        </w:rPr>
        <w:t>053</w:t>
      </w:r>
      <w:r>
        <w:rPr>
          <w:rFonts w:ascii="仿宋_GB2312" w:eastAsia="仿宋_GB2312" w:hAnsi="宋体" w:cs="宋体"/>
          <w:kern w:val="0"/>
          <w:sz w:val="24"/>
          <w:szCs w:val="24"/>
          <w:lang w:val="zh-CN"/>
        </w:rPr>
        <w:t>8-8281578</w:t>
      </w:r>
    </w:p>
    <w:p w:rsidR="00A93FF2" w:rsidRPr="002F3FDD" w:rsidRDefault="00A93FF2" w:rsidP="007A5F7F">
      <w:pPr>
        <w:widowControl/>
        <w:adjustRightInd w:val="0"/>
        <w:snapToGrid w:val="0"/>
        <w:spacing w:line="360" w:lineRule="auto"/>
        <w:jc w:val="left"/>
        <w:rPr>
          <w:rFonts w:ascii="仿宋_GB2312" w:eastAsia="仿宋_GB2312" w:hAnsi="宋体" w:cs="宋体"/>
          <w:kern w:val="0"/>
          <w:sz w:val="24"/>
          <w:szCs w:val="24"/>
          <w:lang w:val="zh-CN"/>
        </w:rPr>
      </w:pPr>
      <w:r w:rsidRPr="002F3FDD">
        <w:rPr>
          <w:rFonts w:ascii="仿宋_GB2312" w:eastAsia="仿宋_GB2312" w:hAnsi="宋体" w:cs="宋体" w:hint="eastAsia"/>
          <w:kern w:val="0"/>
          <w:sz w:val="24"/>
          <w:szCs w:val="24"/>
        </w:rPr>
        <w:t>二、采购项目名称：</w:t>
      </w:r>
      <w:r>
        <w:rPr>
          <w:rFonts w:ascii="仿宋_GB2312" w:eastAsia="仿宋_GB2312" w:hAnsi="宋体" w:cs="宋体" w:hint="eastAsia"/>
          <w:kern w:val="0"/>
          <w:sz w:val="24"/>
          <w:szCs w:val="24"/>
          <w:lang w:val="zh-CN"/>
        </w:rPr>
        <w:t>泰安市中心医院分院暖气改造工程</w:t>
      </w:r>
    </w:p>
    <w:p w:rsidR="00A93FF2" w:rsidRPr="002F3FDD"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2F3FDD">
        <w:rPr>
          <w:rFonts w:ascii="仿宋_GB2312" w:eastAsia="仿宋_GB2312" w:hAnsi="宋体" w:cs="宋体" w:hint="eastAsia"/>
          <w:kern w:val="0"/>
          <w:sz w:val="24"/>
          <w:szCs w:val="24"/>
        </w:rPr>
        <w:t>采购项目编号：</w:t>
      </w:r>
      <w:r>
        <w:rPr>
          <w:rFonts w:ascii="仿宋_GB2312" w:eastAsia="仿宋_GB2312" w:hAnsi="宋体" w:cs="宋体"/>
          <w:kern w:val="0"/>
          <w:sz w:val="24"/>
          <w:szCs w:val="24"/>
          <w:lang w:val="zh-CN"/>
        </w:rPr>
        <w:t>TAJHJS</w:t>
      </w:r>
      <w:smartTag w:uri="urn:schemas-microsoft-com:office:smarttags" w:element="chsdate">
        <w:smartTagPr>
          <w:attr w:name="Year" w:val="2018"/>
          <w:attr w:name="Month" w:val="9"/>
          <w:attr w:name="Day" w:val="13"/>
          <w:attr w:name="IsLunarDate" w:val="False"/>
          <w:attr w:name="IsROCDate" w:val="False"/>
        </w:smartTagPr>
        <w:r>
          <w:rPr>
            <w:rFonts w:ascii="仿宋_GB2312" w:eastAsia="仿宋_GB2312" w:hAnsi="宋体" w:cs="宋体"/>
            <w:kern w:val="0"/>
            <w:sz w:val="24"/>
            <w:szCs w:val="24"/>
            <w:lang w:val="zh-CN"/>
          </w:rPr>
          <w:t>2018-09-13</w:t>
        </w:r>
      </w:smartTag>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hint="eastAsia"/>
          <w:kern w:val="0"/>
          <w:sz w:val="24"/>
          <w:szCs w:val="24"/>
        </w:rPr>
        <w:t>采购项目分包情况：</w:t>
      </w:r>
    </w:p>
    <w:tbl>
      <w:tblPr>
        <w:tblW w:w="9053" w:type="dxa"/>
        <w:jc w:val="center"/>
        <w:tblBorders>
          <w:top w:val="single" w:sz="4" w:space="0" w:color="auto"/>
          <w:left w:val="single" w:sz="4" w:space="0" w:color="auto"/>
          <w:bottom w:val="single" w:sz="4" w:space="0" w:color="auto"/>
          <w:right w:val="single" w:sz="4" w:space="0" w:color="auto"/>
        </w:tblBorders>
        <w:tblLayout w:type="fixed"/>
        <w:tblLook w:val="0000"/>
      </w:tblPr>
      <w:tblGrid>
        <w:gridCol w:w="759"/>
        <w:gridCol w:w="1214"/>
        <w:gridCol w:w="628"/>
        <w:gridCol w:w="1382"/>
        <w:gridCol w:w="5070"/>
      </w:tblGrid>
      <w:tr w:rsidR="00A93FF2" w:rsidRPr="00B61606" w:rsidTr="008B234B">
        <w:trPr>
          <w:trHeight w:val="27"/>
          <w:jc w:val="center"/>
        </w:trPr>
        <w:tc>
          <w:tcPr>
            <w:tcW w:w="759" w:type="dxa"/>
            <w:tcBorders>
              <w:top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sidRPr="00B61606">
              <w:rPr>
                <w:rFonts w:ascii="仿宋_GB2312" w:eastAsia="仿宋_GB2312" w:hAnsi="宋体" w:cs="宋体" w:hint="eastAsia"/>
                <w:kern w:val="0"/>
                <w:szCs w:val="21"/>
              </w:rPr>
              <w:t>标包</w:t>
            </w:r>
          </w:p>
        </w:tc>
        <w:tc>
          <w:tcPr>
            <w:tcW w:w="1214" w:type="dxa"/>
            <w:tcBorders>
              <w:top w:val="single" w:sz="4" w:space="0" w:color="auto"/>
              <w:left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sidRPr="00B61606">
              <w:rPr>
                <w:rFonts w:ascii="仿宋_GB2312" w:eastAsia="仿宋_GB2312" w:hAnsi="宋体" w:cs="宋体" w:hint="eastAsia"/>
                <w:kern w:val="0"/>
                <w:szCs w:val="21"/>
              </w:rPr>
              <w:t>名称</w:t>
            </w:r>
          </w:p>
        </w:tc>
        <w:tc>
          <w:tcPr>
            <w:tcW w:w="628" w:type="dxa"/>
            <w:tcBorders>
              <w:top w:val="single" w:sz="4" w:space="0" w:color="auto"/>
              <w:left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sidRPr="00B61606">
              <w:rPr>
                <w:rFonts w:ascii="仿宋_GB2312" w:eastAsia="仿宋_GB2312" w:hAnsi="宋体" w:cs="宋体" w:hint="eastAsia"/>
                <w:kern w:val="0"/>
                <w:szCs w:val="21"/>
              </w:rPr>
              <w:t>数量</w:t>
            </w:r>
          </w:p>
        </w:tc>
        <w:tc>
          <w:tcPr>
            <w:tcW w:w="1382" w:type="dxa"/>
            <w:tcBorders>
              <w:top w:val="single" w:sz="4" w:space="0" w:color="auto"/>
              <w:left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sidRPr="00B61606">
              <w:rPr>
                <w:rFonts w:ascii="仿宋_GB2312" w:eastAsia="仿宋_GB2312" w:hAnsi="宋体" w:cs="宋体" w:hint="eastAsia"/>
                <w:kern w:val="0"/>
                <w:szCs w:val="21"/>
              </w:rPr>
              <w:t>用途</w:t>
            </w:r>
          </w:p>
        </w:tc>
        <w:tc>
          <w:tcPr>
            <w:tcW w:w="5070" w:type="dxa"/>
            <w:tcBorders>
              <w:top w:val="single" w:sz="4" w:space="0" w:color="auto"/>
              <w:left w:val="single" w:sz="4" w:space="0" w:color="auto"/>
              <w:bottom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sidRPr="00B61606">
              <w:rPr>
                <w:rFonts w:ascii="仿宋_GB2312" w:eastAsia="仿宋_GB2312" w:hAnsi="宋体" w:cs="宋体" w:hint="eastAsia"/>
                <w:kern w:val="0"/>
                <w:szCs w:val="21"/>
              </w:rPr>
              <w:t>供应商资格要求</w:t>
            </w:r>
          </w:p>
        </w:tc>
      </w:tr>
      <w:tr w:rsidR="00A93FF2" w:rsidRPr="00B61606" w:rsidTr="008B234B">
        <w:trPr>
          <w:trHeight w:val="27"/>
          <w:jc w:val="center"/>
        </w:trPr>
        <w:tc>
          <w:tcPr>
            <w:tcW w:w="759" w:type="dxa"/>
            <w:tcBorders>
              <w:top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Pr>
                <w:rFonts w:ascii="仿宋_GB2312" w:eastAsia="仿宋_GB2312" w:hAnsi="宋体" w:cs="宋体" w:hint="eastAsia"/>
                <w:kern w:val="0"/>
                <w:szCs w:val="21"/>
              </w:rPr>
              <w:t>不划分标段</w:t>
            </w:r>
          </w:p>
        </w:tc>
        <w:tc>
          <w:tcPr>
            <w:tcW w:w="1214" w:type="dxa"/>
            <w:tcBorders>
              <w:top w:val="single" w:sz="4" w:space="0" w:color="auto"/>
              <w:left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Pr>
                <w:rFonts w:ascii="仿宋_GB2312" w:eastAsia="仿宋_GB2312" w:hAnsi="宋体" w:cs="宋体" w:hint="eastAsia"/>
                <w:kern w:val="0"/>
                <w:szCs w:val="21"/>
              </w:rPr>
              <w:t>泰安市中心医院分院暖气改造工程</w:t>
            </w:r>
          </w:p>
        </w:tc>
        <w:tc>
          <w:tcPr>
            <w:tcW w:w="628" w:type="dxa"/>
            <w:tcBorders>
              <w:top w:val="single" w:sz="4" w:space="0" w:color="auto"/>
              <w:left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sidRPr="00B61606">
              <w:rPr>
                <w:rFonts w:ascii="仿宋_GB2312" w:eastAsia="仿宋_GB2312" w:hAnsi="宋体" w:cs="宋体"/>
                <w:kern w:val="0"/>
                <w:szCs w:val="21"/>
              </w:rPr>
              <w:t>1</w:t>
            </w:r>
          </w:p>
        </w:tc>
        <w:tc>
          <w:tcPr>
            <w:tcW w:w="1382" w:type="dxa"/>
            <w:tcBorders>
              <w:top w:val="single" w:sz="4" w:space="0" w:color="auto"/>
              <w:left w:val="single" w:sz="4" w:space="0" w:color="auto"/>
              <w:bottom w:val="single" w:sz="4" w:space="0" w:color="auto"/>
              <w:right w:val="single" w:sz="4" w:space="0" w:color="auto"/>
            </w:tcBorders>
            <w:vAlign w:val="center"/>
          </w:tcPr>
          <w:p w:rsidR="00A93FF2" w:rsidRPr="00B61606" w:rsidRDefault="00A93FF2" w:rsidP="008B234B">
            <w:pPr>
              <w:widowControl/>
              <w:adjustRightInd w:val="0"/>
              <w:snapToGrid w:val="0"/>
              <w:jc w:val="center"/>
              <w:rPr>
                <w:rFonts w:ascii="仿宋_GB2312" w:eastAsia="仿宋_GB2312" w:hAnsi="宋体" w:cs="宋体"/>
                <w:kern w:val="0"/>
                <w:szCs w:val="21"/>
              </w:rPr>
            </w:pPr>
            <w:r w:rsidRPr="00CE400F">
              <w:rPr>
                <w:rFonts w:ascii="仿宋_GB2312" w:eastAsia="仿宋_GB2312" w:hAnsi="宋体" w:cs="宋体" w:hint="eastAsia"/>
                <w:kern w:val="0"/>
                <w:szCs w:val="21"/>
              </w:rPr>
              <w:t>满足</w:t>
            </w:r>
            <w:r>
              <w:rPr>
                <w:rFonts w:ascii="仿宋_GB2312" w:eastAsia="仿宋_GB2312" w:hAnsi="宋体" w:cs="宋体" w:hint="eastAsia"/>
                <w:kern w:val="0"/>
                <w:szCs w:val="21"/>
              </w:rPr>
              <w:t>泰安市中心医院分院暖气改造工程</w:t>
            </w:r>
            <w:r w:rsidRPr="00CE400F">
              <w:rPr>
                <w:rFonts w:ascii="仿宋_GB2312" w:eastAsia="仿宋_GB2312" w:hAnsi="宋体" w:cs="宋体" w:hint="eastAsia"/>
                <w:kern w:val="0"/>
                <w:szCs w:val="21"/>
              </w:rPr>
              <w:t>建设及使用要求</w:t>
            </w:r>
          </w:p>
        </w:tc>
        <w:tc>
          <w:tcPr>
            <w:tcW w:w="5070" w:type="dxa"/>
            <w:tcBorders>
              <w:top w:val="single" w:sz="4" w:space="0" w:color="auto"/>
              <w:left w:val="single" w:sz="4" w:space="0" w:color="auto"/>
              <w:bottom w:val="single" w:sz="4" w:space="0" w:color="auto"/>
            </w:tcBorders>
            <w:vAlign w:val="center"/>
          </w:tcPr>
          <w:p w:rsidR="00A93FF2" w:rsidRPr="00B61606" w:rsidRDefault="00A93FF2" w:rsidP="008B234B">
            <w:pPr>
              <w:widowControl/>
              <w:adjustRightInd w:val="0"/>
              <w:snapToGrid w:val="0"/>
              <w:jc w:val="left"/>
              <w:rPr>
                <w:rFonts w:ascii="仿宋_GB2312" w:eastAsia="仿宋_GB2312" w:hAnsi="宋体" w:cs="宋体"/>
                <w:kern w:val="0"/>
                <w:szCs w:val="21"/>
              </w:rPr>
            </w:pPr>
            <w:r w:rsidRPr="00B61606">
              <w:rPr>
                <w:rFonts w:ascii="仿宋_GB2312" w:eastAsia="仿宋_GB2312" w:hAnsi="宋体" w:cs="宋体"/>
                <w:kern w:val="0"/>
                <w:szCs w:val="21"/>
              </w:rPr>
              <w:t>1</w:t>
            </w:r>
            <w:r w:rsidRPr="00B61606">
              <w:rPr>
                <w:rFonts w:ascii="仿宋_GB2312" w:eastAsia="仿宋_GB2312" w:hAnsi="宋体" w:cs="宋体" w:hint="eastAsia"/>
                <w:kern w:val="0"/>
                <w:szCs w:val="21"/>
              </w:rPr>
              <w:t>、供应商须具备建筑工程施工总承包三级及以上资质</w:t>
            </w:r>
            <w:r>
              <w:rPr>
                <w:rFonts w:ascii="仿宋_GB2312" w:eastAsia="仿宋_GB2312" w:hAnsi="宋体" w:cs="宋体" w:hint="eastAsia"/>
                <w:kern w:val="0"/>
                <w:szCs w:val="21"/>
              </w:rPr>
              <w:t>或</w:t>
            </w:r>
            <w:r w:rsidRPr="00B61606">
              <w:rPr>
                <w:rFonts w:ascii="仿宋_GB2312" w:eastAsia="仿宋_GB2312" w:hAnsi="宋体" w:cs="宋体" w:hint="eastAsia"/>
                <w:kern w:val="0"/>
                <w:szCs w:val="21"/>
              </w:rPr>
              <w:t>，并在人员、设备、资金等方面具有相应的施工能力。具备有效的营业执照（副本）、资质证书（副本）、安全生产许可证（副本）、基本账户开户许可证；</w:t>
            </w:r>
          </w:p>
          <w:p w:rsidR="00A93FF2" w:rsidRPr="00B61606" w:rsidRDefault="00A93FF2" w:rsidP="008B234B">
            <w:pPr>
              <w:widowControl/>
              <w:adjustRightInd w:val="0"/>
              <w:snapToGrid w:val="0"/>
              <w:jc w:val="left"/>
              <w:rPr>
                <w:rFonts w:ascii="仿宋_GB2312" w:eastAsia="仿宋_GB2312" w:hAnsi="宋体" w:cs="宋体"/>
                <w:kern w:val="0"/>
                <w:szCs w:val="21"/>
              </w:rPr>
            </w:pPr>
            <w:r>
              <w:rPr>
                <w:rFonts w:ascii="仿宋_GB2312" w:eastAsia="仿宋_GB2312" w:hAnsi="宋体" w:cs="宋体"/>
                <w:kern w:val="0"/>
                <w:szCs w:val="21"/>
              </w:rPr>
              <w:t>2</w:t>
            </w:r>
            <w:r w:rsidRPr="00B61606">
              <w:rPr>
                <w:rFonts w:ascii="仿宋_GB2312" w:eastAsia="仿宋_GB2312" w:hAnsi="宋体" w:cs="宋体" w:hint="eastAsia"/>
                <w:kern w:val="0"/>
                <w:szCs w:val="21"/>
              </w:rPr>
              <w:t>、拟派项目负责人须具备建筑工程专业二级及以上注册建造师执业资格，并具备有效的安全生产考核合格证（</w:t>
            </w:r>
            <w:r w:rsidRPr="00B61606">
              <w:rPr>
                <w:rFonts w:ascii="仿宋_GB2312" w:eastAsia="仿宋_GB2312" w:hAnsi="宋体" w:cs="宋体"/>
                <w:kern w:val="0"/>
                <w:szCs w:val="21"/>
              </w:rPr>
              <w:t>B</w:t>
            </w:r>
            <w:r w:rsidRPr="00B61606">
              <w:rPr>
                <w:rFonts w:ascii="仿宋_GB2312" w:eastAsia="仿宋_GB2312" w:hAnsi="宋体" w:cs="宋体" w:hint="eastAsia"/>
                <w:kern w:val="0"/>
                <w:szCs w:val="21"/>
              </w:rPr>
              <w:t>证），拟投入本项目的项目负责人须符合《山东省人民政府办公厅关于进一步加强房屋建筑和市政工程招标投标监督管理的意见》的相关规定；</w:t>
            </w:r>
          </w:p>
          <w:p w:rsidR="00A93FF2" w:rsidRPr="00B61606" w:rsidRDefault="00A93FF2" w:rsidP="008B234B">
            <w:pPr>
              <w:widowControl/>
              <w:adjustRightInd w:val="0"/>
              <w:snapToGrid w:val="0"/>
              <w:jc w:val="left"/>
              <w:rPr>
                <w:rFonts w:ascii="仿宋_GB2312" w:eastAsia="仿宋_GB2312" w:hAnsi="宋体" w:cs="宋体"/>
                <w:kern w:val="0"/>
                <w:szCs w:val="21"/>
              </w:rPr>
            </w:pPr>
            <w:r>
              <w:rPr>
                <w:rFonts w:ascii="仿宋_GB2312" w:eastAsia="仿宋_GB2312" w:hAnsi="宋体" w:cs="宋体"/>
                <w:kern w:val="0"/>
                <w:szCs w:val="21"/>
              </w:rPr>
              <w:t>3</w:t>
            </w:r>
            <w:r w:rsidRPr="00B61606">
              <w:rPr>
                <w:rFonts w:ascii="仿宋_GB2312" w:eastAsia="仿宋_GB2312" w:hAnsi="宋体" w:cs="宋体" w:hint="eastAsia"/>
                <w:kern w:val="0"/>
                <w:szCs w:val="21"/>
              </w:rPr>
              <w:t>、本项目不接受联合体报价。</w:t>
            </w:r>
          </w:p>
        </w:tc>
      </w:tr>
    </w:tbl>
    <w:p w:rsidR="00A93FF2" w:rsidRDefault="00A93FF2" w:rsidP="007A5F7F">
      <w:pPr>
        <w:widowControl/>
        <w:adjustRightInd w:val="0"/>
        <w:snapToGrid w:val="0"/>
        <w:spacing w:line="360" w:lineRule="auto"/>
        <w:jc w:val="left"/>
        <w:rPr>
          <w:rFonts w:ascii="仿宋_GB2312" w:eastAsia="仿宋_GB2312" w:hAnsi="宋体" w:cs="宋体"/>
          <w:kern w:val="0"/>
          <w:sz w:val="24"/>
          <w:szCs w:val="24"/>
        </w:rPr>
      </w:pPr>
      <w:r w:rsidRPr="002F3FDD">
        <w:rPr>
          <w:rFonts w:ascii="仿宋_GB2312" w:eastAsia="仿宋_GB2312" w:hAnsi="宋体" w:cs="宋体" w:hint="eastAsia"/>
          <w:kern w:val="0"/>
          <w:sz w:val="24"/>
          <w:szCs w:val="24"/>
        </w:rPr>
        <w:t>三、获取谈判文件</w:t>
      </w:r>
    </w:p>
    <w:p w:rsidR="00A93FF2" w:rsidRPr="0026490B" w:rsidRDefault="00A93FF2" w:rsidP="00E8130A">
      <w:pPr>
        <w:widowControl/>
        <w:adjustRightInd w:val="0"/>
        <w:snapToGrid w:val="0"/>
        <w:spacing w:line="360" w:lineRule="auto"/>
        <w:ind w:firstLineChars="200" w:firstLine="480"/>
        <w:jc w:val="left"/>
        <w:rPr>
          <w:rFonts w:ascii="仿宋_GB2312" w:eastAsia="仿宋_GB2312" w:hAnsi="宋体" w:cs="宋体"/>
          <w:kern w:val="0"/>
          <w:sz w:val="24"/>
          <w:szCs w:val="24"/>
        </w:rPr>
      </w:pPr>
      <w:r w:rsidRPr="0026490B">
        <w:rPr>
          <w:rFonts w:ascii="仿宋_GB2312" w:eastAsia="仿宋_GB2312" w:hAnsi="宋体" w:cs="宋体"/>
          <w:kern w:val="0"/>
          <w:sz w:val="24"/>
          <w:szCs w:val="24"/>
        </w:rPr>
        <w:t>1.</w:t>
      </w:r>
      <w:r w:rsidRPr="0026490B">
        <w:rPr>
          <w:rFonts w:ascii="仿宋_GB2312" w:eastAsia="仿宋_GB2312" w:hAnsi="宋体" w:cs="宋体" w:hint="eastAsia"/>
          <w:kern w:val="0"/>
          <w:sz w:val="24"/>
          <w:szCs w:val="24"/>
        </w:rPr>
        <w:t>时间：</w:t>
      </w:r>
      <w:smartTag w:uri="urn:schemas-microsoft-com:office:smarttags" w:element="chsdate">
        <w:smartTagPr>
          <w:attr w:name="Year" w:val="2018"/>
          <w:attr w:name="Month" w:val="9"/>
          <w:attr w:name="Day" w:val="26"/>
          <w:attr w:name="IsLunarDate" w:val="False"/>
          <w:attr w:name="IsROCDate" w:val="False"/>
        </w:smartTagPr>
        <w:r w:rsidRPr="0026490B">
          <w:rPr>
            <w:rFonts w:ascii="仿宋_GB2312" w:eastAsia="仿宋_GB2312" w:hAnsi="宋体" w:cs="宋体"/>
            <w:kern w:val="0"/>
            <w:sz w:val="24"/>
            <w:szCs w:val="24"/>
          </w:rPr>
          <w:t>2018</w:t>
        </w:r>
        <w:r w:rsidRPr="0026490B">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9</w:t>
        </w:r>
        <w:r w:rsidRPr="0026490B">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26</w:t>
        </w:r>
        <w:r w:rsidRPr="0026490B">
          <w:rPr>
            <w:rFonts w:ascii="仿宋_GB2312" w:eastAsia="仿宋_GB2312" w:hAnsi="宋体" w:cs="宋体" w:hint="eastAsia"/>
            <w:kern w:val="0"/>
            <w:sz w:val="24"/>
            <w:szCs w:val="24"/>
          </w:rPr>
          <w:t>日</w:t>
        </w:r>
      </w:smartTag>
      <w:r w:rsidRPr="0026490B">
        <w:rPr>
          <w:rFonts w:ascii="仿宋_GB2312" w:eastAsia="仿宋_GB2312" w:hAnsi="宋体" w:cs="宋体" w:hint="eastAsia"/>
          <w:kern w:val="0"/>
          <w:sz w:val="24"/>
          <w:szCs w:val="24"/>
        </w:rPr>
        <w:t>至</w:t>
      </w:r>
      <w:smartTag w:uri="urn:schemas-microsoft-com:office:smarttags" w:element="chsdate">
        <w:smartTagPr>
          <w:attr w:name="Year" w:val="2018"/>
          <w:attr w:name="Month" w:val="9"/>
          <w:attr w:name="Day" w:val="28"/>
          <w:attr w:name="IsLunarDate" w:val="False"/>
          <w:attr w:name="IsROCDate" w:val="False"/>
        </w:smartTagPr>
        <w:r w:rsidRPr="0026490B">
          <w:rPr>
            <w:rFonts w:ascii="仿宋_GB2312" w:eastAsia="仿宋_GB2312" w:hAnsi="宋体" w:cs="宋体"/>
            <w:kern w:val="0"/>
            <w:sz w:val="24"/>
            <w:szCs w:val="24"/>
          </w:rPr>
          <w:t>2018</w:t>
        </w:r>
        <w:r w:rsidRPr="0026490B">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9</w:t>
        </w:r>
        <w:r w:rsidRPr="0026490B">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28</w:t>
        </w:r>
        <w:r w:rsidRPr="0026490B">
          <w:rPr>
            <w:rFonts w:ascii="仿宋_GB2312" w:eastAsia="仿宋_GB2312" w:hAnsi="宋体" w:cs="宋体" w:hint="eastAsia"/>
            <w:kern w:val="0"/>
            <w:sz w:val="24"/>
            <w:szCs w:val="24"/>
          </w:rPr>
          <w:t>日</w:t>
        </w:r>
      </w:smartTag>
      <w:r w:rsidRPr="0026490B">
        <w:rPr>
          <w:rFonts w:ascii="仿宋_GB2312" w:eastAsia="仿宋_GB2312" w:hAnsi="宋体" w:cs="宋体" w:hint="eastAsia"/>
          <w:kern w:val="0"/>
          <w:sz w:val="24"/>
          <w:szCs w:val="24"/>
        </w:rPr>
        <w:t>，每天上午</w:t>
      </w:r>
      <w:r w:rsidRPr="0026490B">
        <w:rPr>
          <w:rFonts w:ascii="仿宋_GB2312" w:eastAsia="仿宋_GB2312" w:hAnsi="宋体" w:cs="宋体"/>
          <w:kern w:val="0"/>
          <w:sz w:val="24"/>
          <w:szCs w:val="24"/>
        </w:rPr>
        <w:t>08</w:t>
      </w:r>
      <w:r w:rsidRPr="0026490B">
        <w:rPr>
          <w:rFonts w:ascii="仿宋_GB2312" w:eastAsia="仿宋_GB2312" w:hAnsi="宋体" w:cs="宋体" w:hint="eastAsia"/>
          <w:kern w:val="0"/>
          <w:sz w:val="24"/>
          <w:szCs w:val="24"/>
        </w:rPr>
        <w:t>时</w:t>
      </w:r>
      <w:r w:rsidRPr="0026490B">
        <w:rPr>
          <w:rFonts w:ascii="仿宋_GB2312" w:eastAsia="仿宋_GB2312" w:hAnsi="宋体" w:cs="宋体"/>
          <w:kern w:val="0"/>
          <w:sz w:val="24"/>
          <w:szCs w:val="24"/>
        </w:rPr>
        <w:t>30</w:t>
      </w:r>
      <w:r w:rsidRPr="0026490B">
        <w:rPr>
          <w:rFonts w:ascii="仿宋_GB2312" w:eastAsia="仿宋_GB2312" w:hAnsi="宋体" w:cs="宋体" w:hint="eastAsia"/>
          <w:kern w:val="0"/>
          <w:sz w:val="24"/>
          <w:szCs w:val="24"/>
        </w:rPr>
        <w:t>分至</w:t>
      </w:r>
      <w:r w:rsidRPr="0026490B">
        <w:rPr>
          <w:rFonts w:ascii="仿宋_GB2312" w:eastAsia="仿宋_GB2312" w:hAnsi="宋体" w:cs="宋体"/>
          <w:kern w:val="0"/>
          <w:sz w:val="24"/>
          <w:szCs w:val="24"/>
        </w:rPr>
        <w:t>11</w:t>
      </w:r>
      <w:r w:rsidRPr="0026490B">
        <w:rPr>
          <w:rFonts w:ascii="仿宋_GB2312" w:eastAsia="仿宋_GB2312" w:hAnsi="宋体" w:cs="宋体" w:hint="eastAsia"/>
          <w:kern w:val="0"/>
          <w:sz w:val="24"/>
          <w:szCs w:val="24"/>
        </w:rPr>
        <w:t>时</w:t>
      </w:r>
      <w:r w:rsidRPr="0026490B">
        <w:rPr>
          <w:rFonts w:ascii="仿宋_GB2312" w:eastAsia="仿宋_GB2312" w:hAnsi="宋体" w:cs="宋体"/>
          <w:kern w:val="0"/>
          <w:sz w:val="24"/>
          <w:szCs w:val="24"/>
        </w:rPr>
        <w:t>30</w:t>
      </w:r>
      <w:r w:rsidRPr="0026490B">
        <w:rPr>
          <w:rFonts w:ascii="仿宋_GB2312" w:eastAsia="仿宋_GB2312" w:hAnsi="宋体" w:cs="宋体" w:hint="eastAsia"/>
          <w:kern w:val="0"/>
          <w:sz w:val="24"/>
          <w:szCs w:val="24"/>
        </w:rPr>
        <w:t>分，下午</w:t>
      </w:r>
      <w:r w:rsidRPr="0026490B">
        <w:rPr>
          <w:rFonts w:ascii="仿宋_GB2312" w:eastAsia="仿宋_GB2312" w:hAnsi="宋体" w:cs="宋体"/>
          <w:kern w:val="0"/>
          <w:sz w:val="24"/>
          <w:szCs w:val="24"/>
        </w:rPr>
        <w:t>14</w:t>
      </w:r>
      <w:r w:rsidRPr="0026490B">
        <w:rPr>
          <w:rFonts w:ascii="仿宋_GB2312" w:eastAsia="仿宋_GB2312" w:hAnsi="宋体" w:cs="宋体" w:hint="eastAsia"/>
          <w:kern w:val="0"/>
          <w:sz w:val="24"/>
          <w:szCs w:val="24"/>
        </w:rPr>
        <w:t>时</w:t>
      </w:r>
      <w:r w:rsidRPr="0026490B">
        <w:rPr>
          <w:rFonts w:ascii="仿宋_GB2312" w:eastAsia="仿宋_GB2312" w:hAnsi="宋体" w:cs="宋体"/>
          <w:kern w:val="0"/>
          <w:sz w:val="24"/>
          <w:szCs w:val="24"/>
        </w:rPr>
        <w:t>00</w:t>
      </w:r>
      <w:r w:rsidRPr="0026490B">
        <w:rPr>
          <w:rFonts w:ascii="仿宋_GB2312" w:eastAsia="仿宋_GB2312" w:hAnsi="宋体" w:cs="宋体" w:hint="eastAsia"/>
          <w:kern w:val="0"/>
          <w:sz w:val="24"/>
          <w:szCs w:val="24"/>
        </w:rPr>
        <w:t>分至</w:t>
      </w:r>
      <w:r w:rsidRPr="0026490B">
        <w:rPr>
          <w:rFonts w:ascii="仿宋_GB2312" w:eastAsia="仿宋_GB2312" w:hAnsi="宋体" w:cs="宋体"/>
          <w:kern w:val="0"/>
          <w:sz w:val="24"/>
          <w:szCs w:val="24"/>
        </w:rPr>
        <w:t>16</w:t>
      </w:r>
      <w:r w:rsidRPr="0026490B">
        <w:rPr>
          <w:rFonts w:ascii="仿宋_GB2312" w:eastAsia="仿宋_GB2312" w:hAnsi="宋体" w:cs="宋体" w:hint="eastAsia"/>
          <w:kern w:val="0"/>
          <w:sz w:val="24"/>
          <w:szCs w:val="24"/>
        </w:rPr>
        <w:t>时</w:t>
      </w:r>
      <w:r w:rsidRPr="0026490B">
        <w:rPr>
          <w:rFonts w:ascii="仿宋_GB2312" w:eastAsia="仿宋_GB2312" w:hAnsi="宋体" w:cs="宋体"/>
          <w:kern w:val="0"/>
          <w:sz w:val="24"/>
          <w:szCs w:val="24"/>
        </w:rPr>
        <w:t>30</w:t>
      </w:r>
      <w:r w:rsidRPr="0026490B">
        <w:rPr>
          <w:rFonts w:ascii="仿宋_GB2312" w:eastAsia="仿宋_GB2312" w:hAnsi="宋体" w:cs="宋体" w:hint="eastAsia"/>
          <w:kern w:val="0"/>
          <w:sz w:val="24"/>
          <w:szCs w:val="24"/>
        </w:rPr>
        <w:t>分（北京时间，节假日除外，下同）</w:t>
      </w: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kern w:val="0"/>
          <w:sz w:val="24"/>
          <w:szCs w:val="24"/>
        </w:rPr>
        <w:t>2.</w:t>
      </w:r>
      <w:r w:rsidRPr="00B61606">
        <w:rPr>
          <w:rFonts w:ascii="仿宋_GB2312" w:eastAsia="仿宋_GB2312" w:hAnsi="宋体" w:cs="宋体" w:hint="eastAsia"/>
          <w:kern w:val="0"/>
          <w:sz w:val="24"/>
          <w:szCs w:val="24"/>
        </w:rPr>
        <w:t>地点：</w:t>
      </w:r>
      <w:r>
        <w:rPr>
          <w:rFonts w:ascii="仿宋_GB2312" w:eastAsia="仿宋_GB2312" w:hAnsi="宋体" w:cs="宋体" w:hint="eastAsia"/>
          <w:kern w:val="0"/>
          <w:sz w:val="24"/>
          <w:szCs w:val="24"/>
        </w:rPr>
        <w:t>泰安市嘉恒建设工程项目管理有限公司</w:t>
      </w: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kern w:val="0"/>
          <w:sz w:val="24"/>
          <w:szCs w:val="24"/>
        </w:rPr>
        <w:t>3.</w:t>
      </w:r>
      <w:r w:rsidRPr="00B61606">
        <w:rPr>
          <w:rFonts w:ascii="仿宋_GB2312" w:eastAsia="仿宋_GB2312" w:hAnsi="宋体" w:cs="宋体" w:hint="eastAsia"/>
          <w:kern w:val="0"/>
          <w:sz w:val="24"/>
          <w:szCs w:val="24"/>
        </w:rPr>
        <w:t>方式：现场购买，购买时需携带公司营业执照副本、资质证书副本、安全生产许可证副本、法定代表人资格证书或法人授权委托书及供应商资格要求中所需证件复印件（加盖单位公章）一套</w:t>
      </w:r>
    </w:p>
    <w:p w:rsidR="00A93FF2"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kern w:val="0"/>
          <w:sz w:val="24"/>
          <w:szCs w:val="24"/>
        </w:rPr>
        <w:t>4.</w:t>
      </w:r>
      <w:r w:rsidRPr="00B61606">
        <w:rPr>
          <w:rFonts w:ascii="仿宋_GB2312" w:eastAsia="仿宋_GB2312" w:hAnsi="宋体" w:cs="宋体" w:hint="eastAsia"/>
          <w:kern w:val="0"/>
          <w:sz w:val="24"/>
          <w:szCs w:val="24"/>
        </w:rPr>
        <w:t>售价：每套人民币</w:t>
      </w:r>
      <w:r>
        <w:rPr>
          <w:rFonts w:ascii="仿宋_GB2312" w:eastAsia="仿宋_GB2312" w:hAnsi="宋体" w:cs="宋体"/>
          <w:kern w:val="0"/>
          <w:sz w:val="24"/>
          <w:szCs w:val="24"/>
        </w:rPr>
        <w:t>600</w:t>
      </w:r>
      <w:r w:rsidRPr="00B61606">
        <w:rPr>
          <w:rFonts w:ascii="仿宋_GB2312" w:eastAsia="仿宋_GB2312" w:hAnsi="宋体" w:cs="宋体" w:hint="eastAsia"/>
          <w:kern w:val="0"/>
          <w:sz w:val="24"/>
          <w:szCs w:val="24"/>
        </w:rPr>
        <w:t>元整，售后不退</w:t>
      </w:r>
    </w:p>
    <w:p w:rsidR="00A93FF2" w:rsidRPr="0026490B" w:rsidRDefault="00A93FF2" w:rsidP="007A5F7F">
      <w:pPr>
        <w:widowControl/>
        <w:adjustRightInd w:val="0"/>
        <w:snapToGrid w:val="0"/>
        <w:spacing w:line="360" w:lineRule="auto"/>
        <w:jc w:val="left"/>
        <w:rPr>
          <w:rFonts w:ascii="仿宋_GB2312" w:eastAsia="仿宋_GB2312" w:hAnsi="宋体" w:cs="宋体"/>
          <w:kern w:val="0"/>
          <w:sz w:val="24"/>
          <w:szCs w:val="24"/>
        </w:rPr>
      </w:pPr>
      <w:r w:rsidRPr="0026490B">
        <w:rPr>
          <w:rFonts w:ascii="仿宋_GB2312" w:eastAsia="仿宋_GB2312" w:hAnsi="宋体" w:cs="宋体" w:hint="eastAsia"/>
          <w:kern w:val="0"/>
          <w:sz w:val="24"/>
          <w:szCs w:val="24"/>
        </w:rPr>
        <w:t>四、公告期限：</w:t>
      </w:r>
      <w:r w:rsidRPr="0026490B">
        <w:rPr>
          <w:rFonts w:ascii="仿宋_GB2312" w:eastAsia="仿宋_GB2312" w:hAnsi="宋体" w:cs="宋体"/>
          <w:kern w:val="0"/>
          <w:sz w:val="24"/>
          <w:szCs w:val="24"/>
        </w:rPr>
        <w:t>2018</w:t>
      </w:r>
      <w:r w:rsidRPr="0026490B">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9</w:t>
      </w:r>
      <w:r w:rsidRPr="0026490B">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26</w:t>
      </w:r>
      <w:r w:rsidRPr="0026490B">
        <w:rPr>
          <w:rFonts w:ascii="仿宋_GB2312" w:eastAsia="仿宋_GB2312" w:hAnsi="宋体" w:cs="宋体" w:hint="eastAsia"/>
          <w:kern w:val="0"/>
          <w:sz w:val="24"/>
          <w:szCs w:val="24"/>
        </w:rPr>
        <w:t>日至</w:t>
      </w:r>
      <w:r w:rsidRPr="0026490B">
        <w:rPr>
          <w:rFonts w:ascii="仿宋_GB2312" w:eastAsia="仿宋_GB2312" w:hAnsi="宋体" w:cs="宋体"/>
          <w:kern w:val="0"/>
          <w:sz w:val="24"/>
          <w:szCs w:val="24"/>
        </w:rPr>
        <w:t>2018</w:t>
      </w:r>
      <w:r w:rsidRPr="0026490B">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9</w:t>
      </w:r>
      <w:r w:rsidRPr="0026490B">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28</w:t>
      </w:r>
      <w:r w:rsidRPr="0026490B">
        <w:rPr>
          <w:rFonts w:ascii="仿宋_GB2312" w:eastAsia="仿宋_GB2312" w:hAnsi="宋体" w:cs="宋体" w:hint="eastAsia"/>
          <w:kern w:val="0"/>
          <w:sz w:val="24"/>
          <w:szCs w:val="24"/>
        </w:rPr>
        <w:t>日</w:t>
      </w:r>
    </w:p>
    <w:p w:rsidR="00A93FF2" w:rsidRPr="00B61606" w:rsidRDefault="00A93FF2" w:rsidP="007A5F7F">
      <w:pPr>
        <w:widowControl/>
        <w:adjustRightInd w:val="0"/>
        <w:snapToGrid w:val="0"/>
        <w:spacing w:line="360" w:lineRule="auto"/>
        <w:jc w:val="left"/>
        <w:rPr>
          <w:rFonts w:ascii="仿宋_GB2312" w:eastAsia="仿宋_GB2312" w:hAnsi="宋体" w:cs="宋体"/>
          <w:kern w:val="0"/>
          <w:sz w:val="24"/>
          <w:szCs w:val="24"/>
        </w:rPr>
      </w:pPr>
      <w:r w:rsidRPr="00B61606">
        <w:rPr>
          <w:rFonts w:ascii="仿宋_GB2312" w:eastAsia="仿宋_GB2312" w:hAnsi="宋体" w:cs="宋体" w:hint="eastAsia"/>
          <w:kern w:val="0"/>
          <w:sz w:val="24"/>
          <w:szCs w:val="24"/>
        </w:rPr>
        <w:t>五、递交响应文件时间及地点</w:t>
      </w:r>
    </w:p>
    <w:p w:rsidR="00A93FF2" w:rsidRPr="0026490B"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26490B">
        <w:rPr>
          <w:rFonts w:ascii="仿宋_GB2312" w:eastAsia="仿宋_GB2312" w:hAnsi="宋体" w:cs="宋体"/>
          <w:kern w:val="0"/>
          <w:sz w:val="24"/>
          <w:szCs w:val="24"/>
        </w:rPr>
        <w:t>1.</w:t>
      </w:r>
      <w:r w:rsidRPr="0026490B">
        <w:rPr>
          <w:rFonts w:ascii="仿宋_GB2312" w:eastAsia="仿宋_GB2312" w:hAnsi="宋体" w:cs="宋体" w:hint="eastAsia"/>
          <w:kern w:val="0"/>
          <w:sz w:val="24"/>
          <w:szCs w:val="24"/>
        </w:rPr>
        <w:t>时间：</w:t>
      </w:r>
      <w:smartTag w:uri="urn:schemas-microsoft-com:office:smarttags" w:element="chsdate">
        <w:smartTagPr>
          <w:attr w:name="Year" w:val="2018"/>
          <w:attr w:name="Month" w:val="10"/>
          <w:attr w:name="Day" w:val="4"/>
          <w:attr w:name="IsLunarDate" w:val="False"/>
          <w:attr w:name="IsROCDate" w:val="False"/>
        </w:smartTagPr>
        <w:r w:rsidRPr="0026490B">
          <w:rPr>
            <w:rFonts w:ascii="仿宋_GB2312" w:eastAsia="仿宋_GB2312" w:hAnsi="宋体" w:cs="宋体"/>
            <w:kern w:val="0"/>
            <w:sz w:val="24"/>
            <w:szCs w:val="24"/>
          </w:rPr>
          <w:t>2018</w:t>
        </w:r>
        <w:r w:rsidRPr="0026490B">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10</w:t>
        </w:r>
        <w:r w:rsidRPr="0026490B">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4</w:t>
        </w:r>
        <w:r w:rsidRPr="0026490B">
          <w:rPr>
            <w:rFonts w:ascii="仿宋_GB2312" w:eastAsia="仿宋_GB2312" w:hAnsi="宋体" w:cs="宋体" w:hint="eastAsia"/>
            <w:kern w:val="0"/>
            <w:sz w:val="24"/>
            <w:szCs w:val="24"/>
          </w:rPr>
          <w:t>日</w:t>
        </w:r>
      </w:smartTag>
      <w:r w:rsidRPr="0026490B">
        <w:rPr>
          <w:rFonts w:ascii="仿宋_GB2312" w:eastAsia="仿宋_GB2312" w:hAnsi="宋体" w:cs="宋体"/>
          <w:kern w:val="0"/>
          <w:sz w:val="24"/>
          <w:szCs w:val="24"/>
        </w:rPr>
        <w:t>08</w:t>
      </w:r>
      <w:r w:rsidRPr="0026490B">
        <w:rPr>
          <w:rFonts w:ascii="仿宋_GB2312" w:eastAsia="仿宋_GB2312" w:hAnsi="宋体" w:cs="宋体" w:hint="eastAsia"/>
          <w:kern w:val="0"/>
          <w:sz w:val="24"/>
          <w:szCs w:val="24"/>
        </w:rPr>
        <w:t>时</w:t>
      </w:r>
      <w:r w:rsidRPr="0026490B">
        <w:rPr>
          <w:rFonts w:ascii="仿宋_GB2312" w:eastAsia="仿宋_GB2312" w:hAnsi="宋体" w:cs="宋体"/>
          <w:kern w:val="0"/>
          <w:sz w:val="24"/>
          <w:szCs w:val="24"/>
        </w:rPr>
        <w:t>30</w:t>
      </w:r>
      <w:r w:rsidRPr="0026490B">
        <w:rPr>
          <w:rFonts w:ascii="仿宋_GB2312" w:eastAsia="仿宋_GB2312" w:hAnsi="宋体" w:cs="宋体" w:hint="eastAsia"/>
          <w:kern w:val="0"/>
          <w:sz w:val="24"/>
          <w:szCs w:val="24"/>
        </w:rPr>
        <w:t>分至</w:t>
      </w:r>
      <w:smartTag w:uri="urn:schemas-microsoft-com:office:smarttags" w:element="chsdate">
        <w:smartTagPr>
          <w:attr w:name="Year" w:val="2018"/>
          <w:attr w:name="Month" w:val="10"/>
          <w:attr w:name="Day" w:val="4"/>
          <w:attr w:name="IsLunarDate" w:val="False"/>
          <w:attr w:name="IsROCDate" w:val="False"/>
        </w:smartTagPr>
        <w:r w:rsidRPr="0026490B">
          <w:rPr>
            <w:rFonts w:ascii="仿宋_GB2312" w:eastAsia="仿宋_GB2312" w:hAnsi="宋体" w:cs="宋体"/>
            <w:kern w:val="0"/>
            <w:sz w:val="24"/>
            <w:szCs w:val="24"/>
          </w:rPr>
          <w:t>2018</w:t>
        </w:r>
        <w:r w:rsidRPr="0026490B">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10</w:t>
        </w:r>
        <w:r w:rsidRPr="0026490B">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4</w:t>
        </w:r>
        <w:r w:rsidRPr="0026490B">
          <w:rPr>
            <w:rFonts w:ascii="仿宋_GB2312" w:eastAsia="仿宋_GB2312" w:hAnsi="宋体" w:cs="宋体" w:hint="eastAsia"/>
            <w:kern w:val="0"/>
            <w:sz w:val="24"/>
            <w:szCs w:val="24"/>
          </w:rPr>
          <w:t>日</w:t>
        </w:r>
      </w:smartTag>
      <w:r w:rsidRPr="0026490B">
        <w:rPr>
          <w:rFonts w:ascii="仿宋_GB2312" w:eastAsia="仿宋_GB2312" w:hAnsi="宋体" w:cs="宋体"/>
          <w:kern w:val="0"/>
          <w:sz w:val="24"/>
          <w:szCs w:val="24"/>
        </w:rPr>
        <w:t>09</w:t>
      </w:r>
      <w:r w:rsidRPr="0026490B">
        <w:rPr>
          <w:rFonts w:ascii="仿宋_GB2312" w:eastAsia="仿宋_GB2312" w:hAnsi="宋体" w:cs="宋体" w:hint="eastAsia"/>
          <w:kern w:val="0"/>
          <w:sz w:val="24"/>
          <w:szCs w:val="24"/>
        </w:rPr>
        <w:t>时</w:t>
      </w:r>
      <w:r w:rsidRPr="0026490B">
        <w:rPr>
          <w:rFonts w:ascii="仿宋_GB2312" w:eastAsia="仿宋_GB2312" w:hAnsi="宋体" w:cs="宋体"/>
          <w:kern w:val="0"/>
          <w:sz w:val="24"/>
          <w:szCs w:val="24"/>
        </w:rPr>
        <w:t>30</w:t>
      </w:r>
      <w:r w:rsidRPr="0026490B">
        <w:rPr>
          <w:rFonts w:ascii="仿宋_GB2312" w:eastAsia="仿宋_GB2312" w:hAnsi="宋体" w:cs="宋体" w:hint="eastAsia"/>
          <w:kern w:val="0"/>
          <w:sz w:val="24"/>
          <w:szCs w:val="24"/>
        </w:rPr>
        <w:t>分（北京时间）</w:t>
      </w: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kern w:val="0"/>
          <w:sz w:val="24"/>
          <w:szCs w:val="24"/>
        </w:rPr>
        <w:lastRenderedPageBreak/>
        <w:t>2.</w:t>
      </w:r>
      <w:r w:rsidRPr="00B61606">
        <w:rPr>
          <w:rFonts w:ascii="仿宋_GB2312" w:eastAsia="仿宋_GB2312" w:hAnsi="宋体" w:cs="宋体" w:hint="eastAsia"/>
          <w:kern w:val="0"/>
          <w:sz w:val="24"/>
          <w:szCs w:val="24"/>
        </w:rPr>
        <w:t>地点：</w:t>
      </w:r>
      <w:r>
        <w:rPr>
          <w:rFonts w:ascii="仿宋_GB2312" w:eastAsia="仿宋_GB2312" w:hAnsi="宋体" w:cs="宋体" w:hint="eastAsia"/>
          <w:kern w:val="0"/>
          <w:sz w:val="24"/>
          <w:szCs w:val="24"/>
        </w:rPr>
        <w:t>泰安市嘉恒建设工程项目管理有限公司</w:t>
      </w:r>
      <w:r w:rsidRPr="00B61606">
        <w:rPr>
          <w:rFonts w:ascii="仿宋_GB2312" w:eastAsia="仿宋_GB2312" w:hAnsi="宋体" w:cs="宋体" w:hint="eastAsia"/>
          <w:kern w:val="0"/>
          <w:sz w:val="24"/>
          <w:szCs w:val="24"/>
        </w:rPr>
        <w:t>会议室</w:t>
      </w:r>
      <w:r>
        <w:rPr>
          <w:rFonts w:ascii="仿宋_GB2312" w:eastAsia="仿宋_GB2312" w:hAnsi="宋体" w:cs="宋体" w:hint="eastAsia"/>
          <w:kern w:val="0"/>
          <w:sz w:val="24"/>
          <w:szCs w:val="24"/>
        </w:rPr>
        <w:t>（泰安市迎胜路</w:t>
      </w:r>
      <w:r>
        <w:rPr>
          <w:rFonts w:ascii="仿宋_GB2312" w:eastAsia="仿宋_GB2312" w:hAnsi="宋体" w:cs="宋体"/>
          <w:kern w:val="0"/>
          <w:sz w:val="24"/>
          <w:szCs w:val="24"/>
        </w:rPr>
        <w:t>199</w:t>
      </w:r>
      <w:r>
        <w:rPr>
          <w:rFonts w:ascii="仿宋_GB2312" w:eastAsia="仿宋_GB2312" w:hAnsi="宋体" w:cs="宋体" w:hint="eastAsia"/>
          <w:kern w:val="0"/>
          <w:sz w:val="24"/>
          <w:szCs w:val="24"/>
        </w:rPr>
        <w:t>号）</w:t>
      </w:r>
    </w:p>
    <w:p w:rsidR="00A93FF2" w:rsidRPr="00B61606" w:rsidRDefault="00A93FF2" w:rsidP="007A5F7F">
      <w:pPr>
        <w:widowControl/>
        <w:adjustRightInd w:val="0"/>
        <w:snapToGrid w:val="0"/>
        <w:spacing w:line="360" w:lineRule="auto"/>
        <w:jc w:val="left"/>
        <w:rPr>
          <w:rFonts w:ascii="仿宋_GB2312" w:eastAsia="仿宋_GB2312" w:hAnsi="宋体" w:cs="宋体"/>
          <w:kern w:val="0"/>
          <w:sz w:val="24"/>
          <w:szCs w:val="24"/>
        </w:rPr>
      </w:pPr>
      <w:r w:rsidRPr="00B61606">
        <w:rPr>
          <w:rFonts w:ascii="仿宋_GB2312" w:eastAsia="仿宋_GB2312" w:hAnsi="宋体" w:cs="宋体" w:hint="eastAsia"/>
          <w:kern w:val="0"/>
          <w:sz w:val="24"/>
          <w:szCs w:val="24"/>
        </w:rPr>
        <w:t>六、谈判时间及地点</w:t>
      </w:r>
    </w:p>
    <w:p w:rsidR="00A93FF2" w:rsidRPr="0026490B"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26490B">
        <w:rPr>
          <w:rFonts w:ascii="仿宋_GB2312" w:eastAsia="仿宋_GB2312" w:hAnsi="宋体" w:cs="宋体"/>
          <w:kern w:val="0"/>
          <w:sz w:val="24"/>
          <w:szCs w:val="24"/>
        </w:rPr>
        <w:t>1.</w:t>
      </w:r>
      <w:r w:rsidRPr="0026490B">
        <w:rPr>
          <w:rFonts w:ascii="仿宋_GB2312" w:eastAsia="仿宋_GB2312" w:hAnsi="宋体" w:cs="宋体" w:hint="eastAsia"/>
          <w:kern w:val="0"/>
          <w:sz w:val="24"/>
          <w:szCs w:val="24"/>
        </w:rPr>
        <w:t>时间：</w:t>
      </w:r>
      <w:smartTag w:uri="urn:schemas-microsoft-com:office:smarttags" w:element="chsdate">
        <w:smartTagPr>
          <w:attr w:name="Year" w:val="2018"/>
          <w:attr w:name="Month" w:val="10"/>
          <w:attr w:name="Day" w:val="4"/>
          <w:attr w:name="IsLunarDate" w:val="False"/>
          <w:attr w:name="IsROCDate" w:val="False"/>
        </w:smartTagPr>
        <w:r w:rsidRPr="0026490B">
          <w:rPr>
            <w:rFonts w:ascii="仿宋_GB2312" w:eastAsia="仿宋_GB2312" w:hAnsi="宋体" w:cs="宋体"/>
            <w:kern w:val="0"/>
            <w:sz w:val="24"/>
            <w:szCs w:val="24"/>
          </w:rPr>
          <w:t>2018</w:t>
        </w:r>
        <w:r w:rsidRPr="0026490B">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10</w:t>
        </w:r>
        <w:r w:rsidRPr="0026490B">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4</w:t>
        </w:r>
        <w:r w:rsidRPr="0026490B">
          <w:rPr>
            <w:rFonts w:ascii="仿宋_GB2312" w:eastAsia="仿宋_GB2312" w:hAnsi="宋体" w:cs="宋体" w:hint="eastAsia"/>
            <w:kern w:val="0"/>
            <w:sz w:val="24"/>
            <w:szCs w:val="24"/>
          </w:rPr>
          <w:t>日</w:t>
        </w:r>
      </w:smartTag>
      <w:r w:rsidRPr="0026490B">
        <w:rPr>
          <w:rFonts w:ascii="仿宋_GB2312" w:eastAsia="仿宋_GB2312" w:hAnsi="宋体" w:cs="宋体"/>
          <w:kern w:val="0"/>
          <w:sz w:val="24"/>
          <w:szCs w:val="24"/>
        </w:rPr>
        <w:t>09</w:t>
      </w:r>
      <w:r w:rsidRPr="0026490B">
        <w:rPr>
          <w:rFonts w:ascii="仿宋_GB2312" w:eastAsia="仿宋_GB2312" w:hAnsi="宋体" w:cs="宋体" w:hint="eastAsia"/>
          <w:kern w:val="0"/>
          <w:sz w:val="24"/>
          <w:szCs w:val="24"/>
        </w:rPr>
        <w:t>时</w:t>
      </w:r>
      <w:r w:rsidRPr="0026490B">
        <w:rPr>
          <w:rFonts w:ascii="仿宋_GB2312" w:eastAsia="仿宋_GB2312" w:hAnsi="宋体" w:cs="宋体"/>
          <w:kern w:val="0"/>
          <w:sz w:val="24"/>
          <w:szCs w:val="24"/>
        </w:rPr>
        <w:t>30</w:t>
      </w:r>
      <w:r w:rsidRPr="0026490B">
        <w:rPr>
          <w:rFonts w:ascii="仿宋_GB2312" w:eastAsia="仿宋_GB2312" w:hAnsi="宋体" w:cs="宋体" w:hint="eastAsia"/>
          <w:kern w:val="0"/>
          <w:sz w:val="24"/>
          <w:szCs w:val="24"/>
        </w:rPr>
        <w:t>分（北京时间）</w:t>
      </w: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kern w:val="0"/>
          <w:sz w:val="24"/>
          <w:szCs w:val="24"/>
        </w:rPr>
        <w:t>2.</w:t>
      </w:r>
      <w:r w:rsidRPr="00B61606">
        <w:rPr>
          <w:rFonts w:ascii="仿宋_GB2312" w:eastAsia="仿宋_GB2312" w:hAnsi="宋体" w:cs="宋体" w:hint="eastAsia"/>
          <w:kern w:val="0"/>
          <w:sz w:val="24"/>
          <w:szCs w:val="24"/>
        </w:rPr>
        <w:t>地点：</w:t>
      </w:r>
      <w:r>
        <w:rPr>
          <w:rFonts w:ascii="仿宋_GB2312" w:eastAsia="仿宋_GB2312" w:hAnsi="宋体" w:cs="宋体" w:hint="eastAsia"/>
          <w:kern w:val="0"/>
          <w:sz w:val="24"/>
          <w:szCs w:val="24"/>
        </w:rPr>
        <w:t>泰安市嘉恒建设工程项目管理有限公司</w:t>
      </w:r>
      <w:r w:rsidRPr="00B61606">
        <w:rPr>
          <w:rFonts w:ascii="仿宋_GB2312" w:eastAsia="仿宋_GB2312" w:hAnsi="宋体" w:cs="宋体" w:hint="eastAsia"/>
          <w:kern w:val="0"/>
          <w:sz w:val="24"/>
          <w:szCs w:val="24"/>
        </w:rPr>
        <w:t>会议室</w:t>
      </w:r>
      <w:r>
        <w:rPr>
          <w:rFonts w:ascii="仿宋_GB2312" w:eastAsia="仿宋_GB2312" w:hAnsi="宋体" w:cs="宋体" w:hint="eastAsia"/>
          <w:kern w:val="0"/>
          <w:sz w:val="24"/>
          <w:szCs w:val="24"/>
        </w:rPr>
        <w:t>（泰安市迎胜路</w:t>
      </w:r>
      <w:r>
        <w:rPr>
          <w:rFonts w:ascii="仿宋_GB2312" w:eastAsia="仿宋_GB2312" w:hAnsi="宋体" w:cs="宋体"/>
          <w:kern w:val="0"/>
          <w:sz w:val="24"/>
          <w:szCs w:val="24"/>
        </w:rPr>
        <w:t>199</w:t>
      </w:r>
      <w:r>
        <w:rPr>
          <w:rFonts w:ascii="仿宋_GB2312" w:eastAsia="仿宋_GB2312" w:hAnsi="宋体" w:cs="宋体" w:hint="eastAsia"/>
          <w:kern w:val="0"/>
          <w:sz w:val="24"/>
          <w:szCs w:val="24"/>
        </w:rPr>
        <w:t>号）</w:t>
      </w:r>
      <w:r w:rsidRPr="00B61606">
        <w:rPr>
          <w:rFonts w:ascii="仿宋_GB2312" w:eastAsia="仿宋_GB2312" w:hAnsi="宋体" w:cs="宋体"/>
          <w:kern w:val="0"/>
          <w:sz w:val="24"/>
          <w:szCs w:val="24"/>
        </w:rPr>
        <w:t xml:space="preserve">                                                 </w:t>
      </w:r>
    </w:p>
    <w:p w:rsidR="00A93FF2" w:rsidRPr="00B61606" w:rsidRDefault="00A93FF2" w:rsidP="007A5F7F">
      <w:pPr>
        <w:pStyle w:val="a5"/>
        <w:widowControl/>
        <w:adjustRightInd w:val="0"/>
        <w:snapToGrid w:val="0"/>
        <w:spacing w:line="360" w:lineRule="auto"/>
        <w:ind w:firstLineChars="0" w:firstLine="0"/>
        <w:jc w:val="left"/>
        <w:rPr>
          <w:rFonts w:ascii="仿宋_GB2312" w:eastAsia="仿宋_GB2312" w:hAnsi="宋体" w:cs="宋体"/>
          <w:kern w:val="0"/>
          <w:sz w:val="24"/>
          <w:szCs w:val="24"/>
        </w:rPr>
      </w:pPr>
      <w:r w:rsidRPr="00B61606">
        <w:rPr>
          <w:rFonts w:ascii="仿宋_GB2312" w:eastAsia="仿宋_GB2312" w:hAnsi="宋体" w:cs="宋体" w:hint="eastAsia"/>
          <w:kern w:val="0"/>
          <w:sz w:val="24"/>
          <w:szCs w:val="24"/>
        </w:rPr>
        <w:t>七、采购项目联系方式</w:t>
      </w: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hint="eastAsia"/>
          <w:kern w:val="0"/>
          <w:sz w:val="24"/>
          <w:szCs w:val="24"/>
        </w:rPr>
        <w:t>联系人：</w:t>
      </w:r>
      <w:r>
        <w:rPr>
          <w:rFonts w:ascii="仿宋_GB2312" w:eastAsia="仿宋_GB2312" w:hAnsi="宋体" w:cs="宋体" w:hint="eastAsia"/>
          <w:kern w:val="0"/>
          <w:sz w:val="24"/>
          <w:szCs w:val="24"/>
        </w:rPr>
        <w:t>王媛</w:t>
      </w: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sidRPr="00B61606">
        <w:rPr>
          <w:rFonts w:ascii="仿宋_GB2312" w:eastAsia="仿宋_GB2312" w:hAnsi="宋体" w:cs="宋体" w:hint="eastAsia"/>
          <w:kern w:val="0"/>
          <w:sz w:val="24"/>
          <w:szCs w:val="24"/>
        </w:rPr>
        <w:t>联系方式：</w:t>
      </w:r>
      <w:r>
        <w:rPr>
          <w:rFonts w:ascii="仿宋_GB2312" w:eastAsia="仿宋_GB2312" w:hAnsi="宋体" w:cs="宋体"/>
          <w:kern w:val="0"/>
          <w:sz w:val="24"/>
          <w:szCs w:val="24"/>
        </w:rPr>
        <w:t>0538-8281578</w:t>
      </w:r>
    </w:p>
    <w:p w:rsidR="00A93FF2" w:rsidRPr="00035F09" w:rsidRDefault="00A93FF2" w:rsidP="007A5F7F">
      <w:pPr>
        <w:pStyle w:val="a5"/>
        <w:widowControl/>
        <w:adjustRightInd w:val="0"/>
        <w:snapToGrid w:val="0"/>
        <w:spacing w:line="360" w:lineRule="auto"/>
        <w:ind w:firstLineChars="0" w:firstLine="0"/>
        <w:jc w:val="left"/>
        <w:rPr>
          <w:rFonts w:ascii="仿宋_GB2312" w:eastAsia="仿宋_GB2312" w:hAnsi="宋体" w:cs="宋体"/>
          <w:kern w:val="0"/>
          <w:sz w:val="24"/>
          <w:szCs w:val="24"/>
        </w:rPr>
      </w:pPr>
      <w:r w:rsidRPr="00035F09">
        <w:rPr>
          <w:rFonts w:ascii="仿宋_GB2312" w:eastAsia="仿宋_GB2312" w:hAnsi="宋体" w:cs="宋体" w:hint="eastAsia"/>
          <w:kern w:val="0"/>
          <w:sz w:val="24"/>
          <w:szCs w:val="24"/>
        </w:rPr>
        <w:t>八、采购项目的用途、数量、简要技术要求等详见</w:t>
      </w:r>
      <w:r>
        <w:rPr>
          <w:rFonts w:ascii="仿宋_GB2312" w:eastAsia="仿宋_GB2312" w:hAnsi="宋体" w:cs="宋体" w:hint="eastAsia"/>
          <w:kern w:val="0"/>
          <w:sz w:val="24"/>
          <w:szCs w:val="24"/>
        </w:rPr>
        <w:t>谈判</w:t>
      </w:r>
      <w:r w:rsidRPr="00035F09">
        <w:rPr>
          <w:rFonts w:ascii="仿宋_GB2312" w:eastAsia="仿宋_GB2312" w:hAnsi="宋体" w:cs="宋体" w:hint="eastAsia"/>
          <w:kern w:val="0"/>
          <w:sz w:val="24"/>
          <w:szCs w:val="24"/>
        </w:rPr>
        <w:t>文件。</w:t>
      </w:r>
    </w:p>
    <w:p w:rsidR="00A93FF2" w:rsidRDefault="00A93FF2" w:rsidP="007A5F7F">
      <w:pPr>
        <w:pStyle w:val="a5"/>
        <w:widowControl/>
        <w:adjustRightInd w:val="0"/>
        <w:snapToGrid w:val="0"/>
        <w:spacing w:line="360" w:lineRule="auto"/>
        <w:ind w:firstLineChars="0" w:firstLine="0"/>
        <w:jc w:val="left"/>
        <w:rPr>
          <w:rFonts w:ascii="仿宋_GB2312" w:eastAsia="仿宋_GB2312" w:hAnsi="宋体" w:cs="宋体"/>
          <w:kern w:val="0"/>
          <w:sz w:val="24"/>
          <w:szCs w:val="24"/>
        </w:rPr>
      </w:pPr>
      <w:r w:rsidRPr="00035F09">
        <w:rPr>
          <w:rFonts w:ascii="仿宋_GB2312" w:eastAsia="仿宋_GB2312" w:hAnsi="宋体" w:cs="宋体" w:hint="eastAsia"/>
          <w:kern w:val="0"/>
          <w:sz w:val="24"/>
          <w:szCs w:val="24"/>
        </w:rPr>
        <w:t>九、</w:t>
      </w:r>
      <w:r w:rsidRPr="00395387">
        <w:rPr>
          <w:rFonts w:ascii="仿宋_GB2312" w:eastAsia="仿宋_GB2312" w:hAnsi="宋体" w:cs="宋体" w:hint="eastAsia"/>
          <w:kern w:val="0"/>
          <w:sz w:val="24"/>
          <w:szCs w:val="24"/>
        </w:rPr>
        <w:t>公告媒体</w:t>
      </w:r>
      <w:r>
        <w:rPr>
          <w:rFonts w:ascii="仿宋_GB2312" w:eastAsia="仿宋_GB2312" w:hAnsi="宋体" w:cs="宋体" w:hint="eastAsia"/>
          <w:kern w:val="0"/>
          <w:sz w:val="24"/>
          <w:szCs w:val="24"/>
        </w:rPr>
        <w:t>：泰安市中心医院分院</w:t>
      </w:r>
      <w:r w:rsidRPr="00395387">
        <w:rPr>
          <w:rFonts w:ascii="仿宋_GB2312" w:eastAsia="仿宋_GB2312" w:hAnsi="宋体" w:cs="宋体" w:hint="eastAsia"/>
          <w:kern w:val="0"/>
          <w:sz w:val="24"/>
          <w:szCs w:val="24"/>
        </w:rPr>
        <w:t>。</w:t>
      </w:r>
    </w:p>
    <w:p w:rsidR="00A93FF2" w:rsidRDefault="00A93FF2" w:rsidP="007A5F7F">
      <w:pPr>
        <w:pStyle w:val="a5"/>
        <w:widowControl/>
        <w:adjustRightInd w:val="0"/>
        <w:snapToGrid w:val="0"/>
        <w:spacing w:line="360" w:lineRule="auto"/>
        <w:ind w:firstLineChars="0" w:firstLine="0"/>
        <w:jc w:val="left"/>
        <w:rPr>
          <w:rFonts w:ascii="仿宋_GB2312" w:eastAsia="仿宋_GB2312" w:hAnsi="宋体" w:cs="宋体"/>
          <w:kern w:val="0"/>
          <w:sz w:val="24"/>
          <w:szCs w:val="24"/>
        </w:rPr>
      </w:pPr>
    </w:p>
    <w:p w:rsidR="00A93FF2" w:rsidRDefault="00A93FF2" w:rsidP="007A5F7F">
      <w:pPr>
        <w:pStyle w:val="a5"/>
        <w:widowControl/>
        <w:adjustRightInd w:val="0"/>
        <w:snapToGrid w:val="0"/>
        <w:spacing w:line="360" w:lineRule="auto"/>
        <w:ind w:firstLineChars="0" w:firstLine="0"/>
        <w:jc w:val="left"/>
        <w:rPr>
          <w:rFonts w:ascii="仿宋_GB2312" w:eastAsia="仿宋_GB2312" w:hAnsi="宋体" w:cs="宋体"/>
          <w:kern w:val="0"/>
          <w:sz w:val="24"/>
          <w:szCs w:val="24"/>
        </w:rPr>
      </w:pP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r>
        <w:rPr>
          <w:rFonts w:ascii="仿宋_GB2312" w:eastAsia="仿宋_GB2312" w:hAnsi="宋体" w:cs="宋体"/>
          <w:kern w:val="0"/>
          <w:sz w:val="24"/>
          <w:szCs w:val="24"/>
        </w:rPr>
        <w:t xml:space="preserve"> </w:t>
      </w:r>
    </w:p>
    <w:p w:rsidR="00A93FF2" w:rsidRPr="00B61606" w:rsidRDefault="00A93FF2" w:rsidP="00E8130A">
      <w:pPr>
        <w:pStyle w:val="a5"/>
        <w:widowControl/>
        <w:adjustRightInd w:val="0"/>
        <w:snapToGrid w:val="0"/>
        <w:spacing w:line="360" w:lineRule="auto"/>
        <w:ind w:firstLine="480"/>
        <w:jc w:val="left"/>
        <w:rPr>
          <w:rFonts w:ascii="仿宋_GB2312" w:eastAsia="仿宋_GB2312" w:hAnsi="宋体" w:cs="宋体"/>
          <w:kern w:val="0"/>
          <w:sz w:val="24"/>
          <w:szCs w:val="24"/>
        </w:rPr>
      </w:pPr>
    </w:p>
    <w:p w:rsidR="00A93FF2" w:rsidRPr="00B61606" w:rsidRDefault="00A93FF2" w:rsidP="00DB688B">
      <w:pPr>
        <w:pStyle w:val="a5"/>
        <w:widowControl/>
        <w:adjustRightInd w:val="0"/>
        <w:snapToGrid w:val="0"/>
        <w:spacing w:line="360" w:lineRule="auto"/>
        <w:ind w:firstLineChars="0" w:firstLine="0"/>
        <w:jc w:val="right"/>
        <w:rPr>
          <w:rFonts w:ascii="仿宋_GB2312" w:eastAsia="仿宋_GB2312" w:hAnsi="宋体" w:cs="宋体"/>
          <w:kern w:val="0"/>
          <w:sz w:val="24"/>
          <w:szCs w:val="24"/>
        </w:rPr>
      </w:pPr>
      <w:r w:rsidRPr="00B61606">
        <w:rPr>
          <w:rFonts w:ascii="仿宋_GB2312" w:eastAsia="仿宋_GB2312" w:hAnsi="宋体" w:cs="宋体" w:hint="eastAsia"/>
          <w:kern w:val="0"/>
          <w:sz w:val="24"/>
          <w:szCs w:val="24"/>
        </w:rPr>
        <w:t>发</w:t>
      </w:r>
      <w:r w:rsidRPr="00B61606">
        <w:rPr>
          <w:rFonts w:ascii="仿宋_GB2312" w:eastAsia="仿宋_GB2312" w:hAnsi="宋体" w:cs="宋体"/>
          <w:kern w:val="0"/>
          <w:sz w:val="24"/>
          <w:szCs w:val="24"/>
        </w:rPr>
        <w:t xml:space="preserve"> </w:t>
      </w:r>
      <w:r w:rsidRPr="00B61606">
        <w:rPr>
          <w:rFonts w:ascii="仿宋_GB2312" w:eastAsia="仿宋_GB2312" w:hAnsi="宋体" w:cs="宋体" w:hint="eastAsia"/>
          <w:kern w:val="0"/>
          <w:sz w:val="24"/>
          <w:szCs w:val="24"/>
        </w:rPr>
        <w:t>布</w:t>
      </w:r>
      <w:r w:rsidRPr="00B61606">
        <w:rPr>
          <w:rFonts w:ascii="仿宋_GB2312" w:eastAsia="仿宋_GB2312" w:hAnsi="宋体" w:cs="宋体"/>
          <w:kern w:val="0"/>
          <w:sz w:val="24"/>
          <w:szCs w:val="24"/>
        </w:rPr>
        <w:t xml:space="preserve"> </w:t>
      </w:r>
      <w:r w:rsidRPr="00B61606">
        <w:rPr>
          <w:rFonts w:ascii="仿宋_GB2312" w:eastAsia="仿宋_GB2312" w:hAnsi="宋体" w:cs="宋体" w:hint="eastAsia"/>
          <w:kern w:val="0"/>
          <w:sz w:val="24"/>
          <w:szCs w:val="24"/>
        </w:rPr>
        <w:t>人：</w:t>
      </w:r>
      <w:r>
        <w:rPr>
          <w:rFonts w:ascii="仿宋_GB2312" w:eastAsia="仿宋_GB2312" w:hAnsi="宋体" w:cs="宋体" w:hint="eastAsia"/>
          <w:kern w:val="0"/>
          <w:sz w:val="24"/>
          <w:szCs w:val="24"/>
        </w:rPr>
        <w:t>泰安市嘉恒建设工程项目管理有限公司</w:t>
      </w:r>
    </w:p>
    <w:p w:rsidR="00A93FF2" w:rsidRPr="0026490B" w:rsidRDefault="00A93FF2" w:rsidP="00E8130A">
      <w:pPr>
        <w:pStyle w:val="a5"/>
        <w:widowControl/>
        <w:adjustRightInd w:val="0"/>
        <w:snapToGrid w:val="0"/>
        <w:spacing w:line="360" w:lineRule="auto"/>
        <w:ind w:firstLineChars="1350" w:firstLine="3240"/>
        <w:jc w:val="right"/>
        <w:rPr>
          <w:rFonts w:ascii="仿宋_GB2312" w:eastAsia="仿宋_GB2312" w:hAnsi="宋体" w:cs="宋体"/>
          <w:kern w:val="0"/>
          <w:sz w:val="24"/>
          <w:szCs w:val="24"/>
        </w:rPr>
      </w:pPr>
      <w:bookmarkStart w:id="1" w:name="_GoBack"/>
      <w:bookmarkEnd w:id="1"/>
      <w:r w:rsidRPr="0026490B">
        <w:rPr>
          <w:rFonts w:ascii="仿宋_GB2312" w:eastAsia="仿宋_GB2312" w:hAnsi="宋体" w:cs="宋体" w:hint="eastAsia"/>
          <w:kern w:val="0"/>
          <w:sz w:val="24"/>
          <w:szCs w:val="24"/>
        </w:rPr>
        <w:t>发布时间：</w:t>
      </w:r>
      <w:r w:rsidRPr="0026490B">
        <w:rPr>
          <w:rFonts w:ascii="仿宋_GB2312" w:eastAsia="仿宋_GB2312" w:hAnsi="宋体" w:cs="宋体"/>
          <w:kern w:val="0"/>
          <w:sz w:val="24"/>
          <w:szCs w:val="24"/>
        </w:rPr>
        <w:t xml:space="preserve"> 2018</w:t>
      </w:r>
      <w:r w:rsidRPr="00B61606">
        <w:rPr>
          <w:rFonts w:ascii="仿宋_GB2312" w:eastAsia="仿宋_GB2312" w:hAnsi="宋体" w:cs="宋体" w:hint="eastAsia"/>
          <w:kern w:val="0"/>
          <w:sz w:val="24"/>
          <w:szCs w:val="24"/>
        </w:rPr>
        <w:t>年</w:t>
      </w:r>
      <w:r w:rsidRPr="0026490B">
        <w:rPr>
          <w:rFonts w:ascii="仿宋_GB2312" w:eastAsia="仿宋_GB2312" w:hAnsi="宋体" w:cs="宋体"/>
          <w:kern w:val="0"/>
          <w:sz w:val="24"/>
          <w:szCs w:val="24"/>
        </w:rPr>
        <w:t>9</w:t>
      </w:r>
      <w:r w:rsidRPr="00B61606">
        <w:rPr>
          <w:rFonts w:ascii="仿宋_GB2312" w:eastAsia="仿宋_GB2312" w:hAnsi="宋体" w:cs="宋体" w:hint="eastAsia"/>
          <w:kern w:val="0"/>
          <w:sz w:val="24"/>
          <w:szCs w:val="24"/>
        </w:rPr>
        <w:t>月</w:t>
      </w:r>
      <w:r w:rsidRPr="0026490B">
        <w:rPr>
          <w:rFonts w:ascii="仿宋_GB2312" w:eastAsia="仿宋_GB2312" w:hAnsi="宋体" w:cs="宋体"/>
          <w:kern w:val="0"/>
          <w:sz w:val="24"/>
          <w:szCs w:val="24"/>
        </w:rPr>
        <w:t>2</w:t>
      </w:r>
      <w:r w:rsidR="00E8130A">
        <w:rPr>
          <w:rFonts w:ascii="仿宋_GB2312" w:eastAsia="仿宋_GB2312" w:hAnsi="宋体" w:cs="宋体" w:hint="eastAsia"/>
          <w:kern w:val="0"/>
          <w:sz w:val="24"/>
          <w:szCs w:val="24"/>
        </w:rPr>
        <w:t>5</w:t>
      </w:r>
      <w:r w:rsidRPr="00B61606">
        <w:rPr>
          <w:rFonts w:ascii="仿宋_GB2312" w:eastAsia="仿宋_GB2312" w:hAnsi="宋体" w:cs="宋体" w:hint="eastAsia"/>
          <w:kern w:val="0"/>
          <w:sz w:val="24"/>
          <w:szCs w:val="24"/>
        </w:rPr>
        <w:t>日</w:t>
      </w:r>
    </w:p>
    <w:p w:rsidR="00A93FF2" w:rsidRPr="0026490B" w:rsidRDefault="00A93FF2">
      <w:pPr>
        <w:rPr>
          <w:rFonts w:ascii="仿宋_GB2312" w:eastAsia="仿宋_GB2312" w:hAnsi="宋体" w:cs="宋体"/>
          <w:kern w:val="0"/>
          <w:sz w:val="24"/>
          <w:szCs w:val="24"/>
        </w:rPr>
      </w:pPr>
    </w:p>
    <w:sectPr w:rsidR="00A93FF2" w:rsidRPr="0026490B" w:rsidSect="00D671F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61A52" w:rsidRDefault="00861A52" w:rsidP="007A5F7F">
      <w:r>
        <w:separator/>
      </w:r>
    </w:p>
  </w:endnote>
  <w:endnote w:type="continuationSeparator" w:id="0">
    <w:p w:rsidR="00861A52" w:rsidRDefault="00861A52" w:rsidP="007A5F7F">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altName w:val="宋体"/>
    <w:panose1 w:val="02010609030101010101"/>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61A52" w:rsidRDefault="00861A52" w:rsidP="007A5F7F">
      <w:r>
        <w:separator/>
      </w:r>
    </w:p>
  </w:footnote>
  <w:footnote w:type="continuationSeparator" w:id="0">
    <w:p w:rsidR="00861A52" w:rsidRDefault="00861A52" w:rsidP="007A5F7F">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oNotTrackMoves/>
  <w:defaultTabStop w:val="420"/>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805EE"/>
    <w:rsid w:val="00035F09"/>
    <w:rsid w:val="001B6303"/>
    <w:rsid w:val="0026490B"/>
    <w:rsid w:val="002D3140"/>
    <w:rsid w:val="002F3FDD"/>
    <w:rsid w:val="00395387"/>
    <w:rsid w:val="005805EE"/>
    <w:rsid w:val="005B1E47"/>
    <w:rsid w:val="007A5F7F"/>
    <w:rsid w:val="00861A52"/>
    <w:rsid w:val="008B234B"/>
    <w:rsid w:val="00A93FF2"/>
    <w:rsid w:val="00B61606"/>
    <w:rsid w:val="00BE0385"/>
    <w:rsid w:val="00CE400F"/>
    <w:rsid w:val="00D00070"/>
    <w:rsid w:val="00D009C7"/>
    <w:rsid w:val="00D671F9"/>
    <w:rsid w:val="00DB4EA5"/>
    <w:rsid w:val="00DB688B"/>
    <w:rsid w:val="00E8130A"/>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hsdat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A5F7F"/>
    <w:pPr>
      <w:widowControl w:val="0"/>
      <w:jc w:val="both"/>
    </w:pPr>
    <w:rPr>
      <w:rFonts w:ascii="Times New Roman" w:hAnsi="Times New Roman"/>
      <w:kern w:val="2"/>
      <w:sz w:val="21"/>
    </w:rPr>
  </w:style>
  <w:style w:type="paragraph" w:styleId="1">
    <w:name w:val="heading 1"/>
    <w:basedOn w:val="a"/>
    <w:next w:val="a"/>
    <w:link w:val="1Char"/>
    <w:uiPriority w:val="99"/>
    <w:qFormat/>
    <w:rsid w:val="007A5F7F"/>
    <w:pPr>
      <w:keepNext/>
      <w:keepLines/>
      <w:spacing w:line="360" w:lineRule="auto"/>
      <w:jc w:val="center"/>
      <w:outlineLvl w:val="0"/>
    </w:pPr>
    <w:rPr>
      <w:rFonts w:eastAsia="黑体"/>
      <w:kern w:val="44"/>
      <w:sz w:val="3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9"/>
    <w:locked/>
    <w:rsid w:val="007A5F7F"/>
    <w:rPr>
      <w:rFonts w:ascii="Times New Roman" w:eastAsia="黑体" w:hAnsi="Times New Roman" w:cs="Times New Roman"/>
      <w:kern w:val="44"/>
      <w:sz w:val="20"/>
      <w:szCs w:val="20"/>
    </w:rPr>
  </w:style>
  <w:style w:type="paragraph" w:styleId="a3">
    <w:name w:val="header"/>
    <w:basedOn w:val="a"/>
    <w:link w:val="Char"/>
    <w:uiPriority w:val="99"/>
    <w:rsid w:val="007A5F7F"/>
    <w:pPr>
      <w:pBdr>
        <w:bottom w:val="single" w:sz="6" w:space="1" w:color="auto"/>
      </w:pBdr>
      <w:tabs>
        <w:tab w:val="center" w:pos="4153"/>
        <w:tab w:val="right" w:pos="8306"/>
      </w:tabs>
      <w:snapToGrid w:val="0"/>
      <w:jc w:val="center"/>
    </w:pPr>
    <w:rPr>
      <w:rFonts w:ascii="Calibri" w:hAnsi="Calibri"/>
      <w:sz w:val="18"/>
      <w:szCs w:val="18"/>
    </w:rPr>
  </w:style>
  <w:style w:type="character" w:customStyle="1" w:styleId="Char">
    <w:name w:val="页眉 Char"/>
    <w:basedOn w:val="a0"/>
    <w:link w:val="a3"/>
    <w:uiPriority w:val="99"/>
    <w:locked/>
    <w:rsid w:val="007A5F7F"/>
    <w:rPr>
      <w:rFonts w:cs="Times New Roman"/>
      <w:sz w:val="18"/>
      <w:szCs w:val="18"/>
    </w:rPr>
  </w:style>
  <w:style w:type="paragraph" w:styleId="a4">
    <w:name w:val="footer"/>
    <w:basedOn w:val="a"/>
    <w:link w:val="Char0"/>
    <w:uiPriority w:val="99"/>
    <w:rsid w:val="007A5F7F"/>
    <w:pPr>
      <w:tabs>
        <w:tab w:val="center" w:pos="4153"/>
        <w:tab w:val="right" w:pos="8306"/>
      </w:tabs>
      <w:snapToGrid w:val="0"/>
      <w:jc w:val="left"/>
    </w:pPr>
    <w:rPr>
      <w:rFonts w:ascii="Calibri" w:hAnsi="Calibri"/>
      <w:sz w:val="18"/>
      <w:szCs w:val="18"/>
    </w:rPr>
  </w:style>
  <w:style w:type="character" w:customStyle="1" w:styleId="Char0">
    <w:name w:val="页脚 Char"/>
    <w:basedOn w:val="a0"/>
    <w:link w:val="a4"/>
    <w:uiPriority w:val="99"/>
    <w:locked/>
    <w:rsid w:val="007A5F7F"/>
    <w:rPr>
      <w:rFonts w:cs="Times New Roman"/>
      <w:sz w:val="18"/>
      <w:szCs w:val="18"/>
    </w:rPr>
  </w:style>
  <w:style w:type="paragraph" w:customStyle="1" w:styleId="Char1">
    <w:name w:val="Char"/>
    <w:basedOn w:val="a"/>
    <w:next w:val="a"/>
    <w:uiPriority w:val="99"/>
    <w:rsid w:val="007A5F7F"/>
    <w:pPr>
      <w:widowControl/>
      <w:spacing w:line="360" w:lineRule="auto"/>
      <w:jc w:val="left"/>
    </w:pPr>
  </w:style>
  <w:style w:type="paragraph" w:styleId="a5">
    <w:name w:val="List Paragraph"/>
    <w:basedOn w:val="a"/>
    <w:uiPriority w:val="99"/>
    <w:qFormat/>
    <w:rsid w:val="007A5F7F"/>
    <w:pPr>
      <w:ind w:firstLineChars="200" w:firstLine="420"/>
    </w:pPr>
    <w:rPr>
      <w:rFonts w:ascii="Calibri" w:hAnsi="Calibri"/>
      <w:szCs w:val="22"/>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163</Words>
  <Characters>934</Characters>
  <Application>Microsoft Office Word</Application>
  <DocSecurity>0</DocSecurity>
  <Lines>7</Lines>
  <Paragraphs>2</Paragraphs>
  <ScaleCrop>false</ScaleCrop>
  <Company>Sky123.Org</Company>
  <LinksUpToDate>false</LinksUpToDate>
  <CharactersWithSpaces>1095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NTKO</dc:creator>
  <cp:keywords/>
  <dc:description/>
  <cp:lastModifiedBy>Administrator</cp:lastModifiedBy>
  <cp:revision>7</cp:revision>
  <dcterms:created xsi:type="dcterms:W3CDTF">2018-09-25T07:31:00Z</dcterms:created>
  <dcterms:modified xsi:type="dcterms:W3CDTF">2018-09-25T13:09:00Z</dcterms:modified>
</cp:coreProperties>
</file>